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120" w:rsidRPr="001A7AED" w:rsidRDefault="00451964" w:rsidP="00A65120">
      <w:pPr>
        <w:spacing w:after="0" w:line="240" w:lineRule="auto"/>
        <w:ind w:left="4253"/>
        <w:jc w:val="right"/>
        <w:rPr>
          <w:rFonts w:ascii="Times New Roman" w:eastAsia="Calibri" w:hAnsi="Times New Roman" w:cs="Times New Roman"/>
          <w:lang w:val="uk-UA"/>
        </w:rPr>
      </w:pPr>
      <w:r>
        <w:rPr>
          <w:rFonts w:ascii="Times New Roman" w:eastAsia="Calibri" w:hAnsi="Times New Roman" w:cs="Times New Roman"/>
          <w:sz w:val="24"/>
          <w:szCs w:val="24"/>
          <w:lang w:val="uk-UA"/>
        </w:rPr>
        <w:t xml:space="preserve">                                                                                                 </w:t>
      </w:r>
      <w:r w:rsidR="006226E4">
        <w:rPr>
          <w:rFonts w:ascii="Times New Roman" w:eastAsia="Calibri" w:hAnsi="Times New Roman" w:cs="Times New Roman"/>
          <w:sz w:val="24"/>
          <w:szCs w:val="24"/>
          <w:lang w:val="uk-UA"/>
        </w:rPr>
        <w:t xml:space="preserve">                             </w:t>
      </w:r>
      <w:r w:rsidR="00A65120" w:rsidRPr="001A7AED">
        <w:rPr>
          <w:rFonts w:ascii="Times New Roman" w:eastAsia="Calibri" w:hAnsi="Times New Roman" w:cs="Times New Roman"/>
          <w:lang w:val="uk-UA"/>
        </w:rPr>
        <w:t>ЗАТВЕРДЖЕНО</w:t>
      </w:r>
    </w:p>
    <w:p w:rsidR="00A65120" w:rsidRPr="001A7AED" w:rsidRDefault="00A65120" w:rsidP="00A65120">
      <w:pPr>
        <w:spacing w:after="0" w:line="240" w:lineRule="auto"/>
        <w:ind w:left="4253"/>
        <w:jc w:val="right"/>
        <w:rPr>
          <w:rFonts w:ascii="Times New Roman" w:eastAsia="Calibri" w:hAnsi="Times New Roman" w:cs="Times New Roman"/>
          <w:lang w:val="uk-UA"/>
        </w:rPr>
      </w:pPr>
      <w:r w:rsidRPr="001A7AED">
        <w:rPr>
          <w:rFonts w:ascii="Times New Roman" w:eastAsia="Calibri" w:hAnsi="Times New Roman" w:cs="Times New Roman"/>
          <w:lang w:val="uk-UA"/>
        </w:rPr>
        <w:t xml:space="preserve">Директор </w:t>
      </w:r>
      <w:proofErr w:type="spellStart"/>
      <w:r w:rsidRPr="001A7AED">
        <w:rPr>
          <w:rFonts w:ascii="Times New Roman" w:eastAsia="Calibri" w:hAnsi="Times New Roman" w:cs="Times New Roman"/>
          <w:lang w:val="uk-UA"/>
        </w:rPr>
        <w:t>Липчані</w:t>
      </w:r>
      <w:r>
        <w:rPr>
          <w:rFonts w:ascii="Times New Roman" w:eastAsia="Calibri" w:hAnsi="Times New Roman" w:cs="Times New Roman"/>
          <w:lang w:val="uk-UA"/>
        </w:rPr>
        <w:t>в</w:t>
      </w:r>
      <w:r w:rsidRPr="001A7AED">
        <w:rPr>
          <w:rFonts w:ascii="Times New Roman" w:eastAsia="Calibri" w:hAnsi="Times New Roman" w:cs="Times New Roman"/>
          <w:lang w:val="uk-UA"/>
        </w:rPr>
        <w:t>ського</w:t>
      </w:r>
      <w:proofErr w:type="spellEnd"/>
    </w:p>
    <w:p w:rsidR="00A65120" w:rsidRPr="001A7AED" w:rsidRDefault="00A65120" w:rsidP="00A65120">
      <w:pPr>
        <w:spacing w:after="0" w:line="240" w:lineRule="auto"/>
        <w:ind w:left="4253"/>
        <w:jc w:val="right"/>
        <w:rPr>
          <w:rFonts w:ascii="Times New Roman" w:eastAsia="Calibri" w:hAnsi="Times New Roman" w:cs="Times New Roman"/>
          <w:lang w:val="uk-UA"/>
        </w:rPr>
      </w:pPr>
      <w:r w:rsidRPr="001A7AED">
        <w:rPr>
          <w:rFonts w:ascii="Times New Roman" w:eastAsia="Calibri" w:hAnsi="Times New Roman" w:cs="Times New Roman"/>
          <w:lang w:val="uk-UA"/>
        </w:rPr>
        <w:t xml:space="preserve"> навчально-виховного комплексу </w:t>
      </w:r>
    </w:p>
    <w:p w:rsidR="00A65120" w:rsidRPr="001A7AED" w:rsidRDefault="00A65120" w:rsidP="00A65120">
      <w:pPr>
        <w:spacing w:after="0" w:line="240" w:lineRule="auto"/>
        <w:ind w:left="4253"/>
        <w:jc w:val="right"/>
        <w:rPr>
          <w:rFonts w:ascii="Times New Roman" w:eastAsia="Calibri" w:hAnsi="Times New Roman" w:cs="Times New Roman"/>
          <w:lang w:val="uk-UA"/>
        </w:rPr>
      </w:pPr>
      <w:r w:rsidRPr="001A7AED">
        <w:rPr>
          <w:rFonts w:ascii="Times New Roman" w:eastAsia="Calibri" w:hAnsi="Times New Roman" w:cs="Times New Roman"/>
          <w:lang w:val="uk-UA"/>
        </w:rPr>
        <w:t xml:space="preserve">Ізюмської районної ради </w:t>
      </w:r>
    </w:p>
    <w:p w:rsidR="00A65120" w:rsidRPr="001A7AED" w:rsidRDefault="00A65120" w:rsidP="00A65120">
      <w:pPr>
        <w:spacing w:after="0" w:line="240" w:lineRule="auto"/>
        <w:ind w:left="4253"/>
        <w:jc w:val="right"/>
        <w:rPr>
          <w:rFonts w:ascii="Times New Roman" w:eastAsia="Calibri" w:hAnsi="Times New Roman" w:cs="Times New Roman"/>
          <w:lang w:val="uk-UA"/>
        </w:rPr>
      </w:pPr>
      <w:r w:rsidRPr="001A7AED">
        <w:rPr>
          <w:rFonts w:ascii="Times New Roman" w:eastAsia="Calibri" w:hAnsi="Times New Roman" w:cs="Times New Roman"/>
          <w:lang w:val="uk-UA"/>
        </w:rPr>
        <w:t>Харківської області</w:t>
      </w:r>
    </w:p>
    <w:p w:rsidR="00A65120" w:rsidRPr="001A7AED" w:rsidRDefault="00A65120" w:rsidP="00A65120">
      <w:pPr>
        <w:shd w:val="clear" w:color="auto" w:fill="FFFFFF"/>
        <w:spacing w:after="0" w:line="240" w:lineRule="auto"/>
        <w:ind w:left="4253"/>
        <w:jc w:val="right"/>
        <w:rPr>
          <w:rFonts w:ascii="Times New Roman" w:eastAsia="Calibri" w:hAnsi="Times New Roman" w:cs="Times New Roman"/>
          <w:lang w:val="uk-UA"/>
        </w:rPr>
      </w:pPr>
      <w:proofErr w:type="spellStart"/>
      <w:r w:rsidRPr="001A7AED">
        <w:rPr>
          <w:rFonts w:ascii="Times New Roman" w:eastAsia="Calibri" w:hAnsi="Times New Roman" w:cs="Times New Roman"/>
          <w:lang w:val="uk-UA"/>
        </w:rPr>
        <w:t>_________М.А.Процен</w:t>
      </w:r>
      <w:proofErr w:type="spellEnd"/>
      <w:r w:rsidRPr="001A7AED">
        <w:rPr>
          <w:rFonts w:ascii="Times New Roman" w:eastAsia="Calibri" w:hAnsi="Times New Roman" w:cs="Times New Roman"/>
          <w:lang w:val="uk-UA"/>
        </w:rPr>
        <w:t>ко</w:t>
      </w:r>
    </w:p>
    <w:p w:rsidR="00A65120" w:rsidRPr="001A7AED" w:rsidRDefault="00A65120" w:rsidP="00A65120">
      <w:pPr>
        <w:shd w:val="clear" w:color="auto" w:fill="FFFFFF"/>
        <w:spacing w:after="0" w:line="240" w:lineRule="auto"/>
        <w:ind w:left="4253"/>
        <w:jc w:val="right"/>
        <w:rPr>
          <w:rFonts w:ascii="Times New Roman" w:eastAsia="Calibri" w:hAnsi="Times New Roman" w:cs="Times New Roman"/>
          <w:lang w:val="uk-UA"/>
        </w:rPr>
      </w:pPr>
      <w:r w:rsidRPr="001A7AED">
        <w:rPr>
          <w:rFonts w:ascii="Times New Roman" w:eastAsia="Calibri" w:hAnsi="Times New Roman" w:cs="Times New Roman"/>
          <w:lang w:val="uk-UA"/>
        </w:rPr>
        <w:t>«___»________2018р.</w:t>
      </w:r>
    </w:p>
    <w:p w:rsidR="00A65120" w:rsidRPr="001A7AED" w:rsidRDefault="00A65120" w:rsidP="00A65120">
      <w:pPr>
        <w:jc w:val="both"/>
        <w:rPr>
          <w:rFonts w:ascii="Times New Roman" w:eastAsia="Calibri" w:hAnsi="Times New Roman" w:cs="Times New Roman"/>
          <w:lang w:val="uk-UA"/>
        </w:rPr>
      </w:pPr>
    </w:p>
    <w:p w:rsidR="00A65120" w:rsidRPr="00107056" w:rsidRDefault="00A65120" w:rsidP="00A65120">
      <w:pPr>
        <w:spacing w:after="0" w:line="240" w:lineRule="auto"/>
        <w:ind w:firstLine="708"/>
        <w:jc w:val="center"/>
        <w:rPr>
          <w:rFonts w:ascii="Times New Roman" w:eastAsia="Calibri" w:hAnsi="Times New Roman" w:cs="Times New Roman"/>
          <w:sz w:val="28"/>
          <w:szCs w:val="28"/>
          <w:lang w:val="uk-UA"/>
        </w:rPr>
      </w:pPr>
      <w:r w:rsidRPr="0031508D">
        <w:rPr>
          <w:rFonts w:ascii="Times New Roman" w:eastAsia="Calibri" w:hAnsi="Times New Roman" w:cs="Times New Roman"/>
          <w:b/>
          <w:bCs/>
          <w:sz w:val="28"/>
          <w:szCs w:val="28"/>
          <w:lang w:val="uk-UA"/>
        </w:rPr>
        <w:t>О</w:t>
      </w:r>
      <w:r>
        <w:rPr>
          <w:rFonts w:ascii="Times New Roman" w:eastAsia="Calibri" w:hAnsi="Times New Roman" w:cs="Times New Roman"/>
          <w:b/>
          <w:bCs/>
          <w:sz w:val="28"/>
          <w:szCs w:val="28"/>
          <w:lang w:val="uk-UA"/>
        </w:rPr>
        <w:t>світня програма І</w:t>
      </w:r>
      <w:r w:rsidRPr="0031508D">
        <w:rPr>
          <w:rFonts w:ascii="Times New Roman" w:eastAsia="Calibri" w:hAnsi="Times New Roman" w:cs="Times New Roman"/>
          <w:b/>
          <w:bCs/>
          <w:sz w:val="28"/>
          <w:szCs w:val="28"/>
          <w:lang w:val="uk-UA"/>
        </w:rPr>
        <w:t xml:space="preserve"> ступеня</w:t>
      </w:r>
      <w:r>
        <w:rPr>
          <w:rFonts w:ascii="Times New Roman" w:eastAsia="Calibri" w:hAnsi="Times New Roman" w:cs="Times New Roman"/>
          <w:b/>
          <w:bCs/>
          <w:sz w:val="28"/>
          <w:szCs w:val="28"/>
          <w:lang w:val="uk-UA"/>
        </w:rPr>
        <w:t xml:space="preserve"> (1 клас)</w:t>
      </w:r>
    </w:p>
    <w:p w:rsidR="00A65120" w:rsidRPr="00A65120" w:rsidRDefault="00A65120" w:rsidP="00A65120">
      <w:pPr>
        <w:spacing w:line="240" w:lineRule="auto"/>
        <w:ind w:right="85"/>
        <w:jc w:val="center"/>
        <w:rPr>
          <w:rFonts w:ascii="Times New Roman" w:eastAsia="Calibri" w:hAnsi="Times New Roman" w:cs="Times New Roman"/>
          <w:b/>
          <w:bCs/>
          <w:sz w:val="28"/>
          <w:szCs w:val="28"/>
          <w:lang w:val="uk-UA"/>
        </w:rPr>
      </w:pPr>
      <w:proofErr w:type="spellStart"/>
      <w:r w:rsidRPr="00A65120">
        <w:rPr>
          <w:rFonts w:ascii="Times New Roman" w:eastAsia="Calibri" w:hAnsi="Times New Roman" w:cs="Times New Roman"/>
          <w:b/>
          <w:bCs/>
          <w:sz w:val="28"/>
          <w:szCs w:val="28"/>
          <w:lang w:val="uk-UA"/>
        </w:rPr>
        <w:t>Липчанівського</w:t>
      </w:r>
      <w:proofErr w:type="spellEnd"/>
      <w:r w:rsidRPr="00A65120">
        <w:rPr>
          <w:rFonts w:ascii="Times New Roman" w:eastAsia="Calibri" w:hAnsi="Times New Roman" w:cs="Times New Roman"/>
          <w:b/>
          <w:bCs/>
          <w:sz w:val="28"/>
          <w:szCs w:val="28"/>
          <w:lang w:val="uk-UA"/>
        </w:rPr>
        <w:t xml:space="preserve"> навчально-виховного комплексу </w:t>
      </w:r>
    </w:p>
    <w:p w:rsidR="00A65120" w:rsidRPr="00A65120" w:rsidRDefault="00A65120" w:rsidP="00A65120">
      <w:pPr>
        <w:spacing w:after="0" w:line="240" w:lineRule="auto"/>
        <w:ind w:right="85"/>
        <w:jc w:val="center"/>
        <w:rPr>
          <w:rFonts w:ascii="Times New Roman" w:eastAsia="Calibri" w:hAnsi="Times New Roman" w:cs="Times New Roman"/>
          <w:b/>
          <w:bCs/>
          <w:sz w:val="28"/>
          <w:szCs w:val="28"/>
          <w:lang w:val="uk-UA"/>
        </w:rPr>
      </w:pPr>
      <w:r w:rsidRPr="00A65120">
        <w:rPr>
          <w:rFonts w:ascii="Times New Roman" w:eastAsia="Calibri" w:hAnsi="Times New Roman" w:cs="Times New Roman"/>
          <w:b/>
          <w:bCs/>
          <w:sz w:val="28"/>
          <w:szCs w:val="28"/>
          <w:lang w:val="uk-UA"/>
        </w:rPr>
        <w:t>Ізюмської районної ради Харківської області</w:t>
      </w:r>
    </w:p>
    <w:p w:rsidR="00A65120" w:rsidRPr="00A65120" w:rsidRDefault="00A65120" w:rsidP="00A65120">
      <w:pPr>
        <w:ind w:right="85"/>
        <w:jc w:val="center"/>
        <w:rPr>
          <w:rFonts w:ascii="Times New Roman" w:eastAsia="Calibri" w:hAnsi="Times New Roman" w:cs="Times New Roman"/>
          <w:b/>
          <w:bCs/>
          <w:sz w:val="28"/>
          <w:szCs w:val="28"/>
          <w:lang w:val="uk-UA"/>
        </w:rPr>
      </w:pPr>
    </w:p>
    <w:p w:rsidR="00A65120" w:rsidRPr="001A7AED" w:rsidRDefault="00A65120" w:rsidP="00A65120">
      <w:pPr>
        <w:ind w:right="85"/>
        <w:jc w:val="center"/>
        <w:rPr>
          <w:rFonts w:ascii="Times New Roman" w:eastAsia="Calibri" w:hAnsi="Times New Roman" w:cs="Times New Roman"/>
          <w:b/>
          <w:bCs/>
          <w:lang w:val="uk-UA"/>
        </w:rPr>
      </w:pPr>
    </w:p>
    <w:p w:rsidR="00A65120" w:rsidRPr="001A7AED" w:rsidRDefault="00A65120" w:rsidP="00A65120">
      <w:pPr>
        <w:ind w:right="85"/>
        <w:jc w:val="center"/>
        <w:rPr>
          <w:rFonts w:ascii="Times New Roman" w:eastAsia="Calibri" w:hAnsi="Times New Roman" w:cs="Times New Roman"/>
          <w:b/>
          <w:bCs/>
          <w:lang w:val="uk-UA"/>
        </w:rPr>
      </w:pPr>
    </w:p>
    <w:p w:rsidR="00A65120" w:rsidRPr="001A7AED" w:rsidRDefault="00A65120" w:rsidP="00A65120">
      <w:pPr>
        <w:ind w:right="85"/>
        <w:jc w:val="center"/>
        <w:rPr>
          <w:rFonts w:ascii="Times New Roman" w:eastAsia="Calibri" w:hAnsi="Times New Roman" w:cs="Times New Roman"/>
          <w:b/>
          <w:bCs/>
          <w:lang w:val="uk-UA"/>
        </w:rPr>
      </w:pPr>
    </w:p>
    <w:p w:rsidR="00A65120" w:rsidRPr="00A65120" w:rsidRDefault="00A65120" w:rsidP="00A65120">
      <w:pPr>
        <w:jc w:val="right"/>
        <w:rPr>
          <w:rFonts w:ascii="Times New Roman" w:eastAsia="Calibri" w:hAnsi="Times New Roman" w:cs="Times New Roman"/>
          <w:b/>
          <w:color w:val="00000A"/>
          <w:sz w:val="28"/>
          <w:szCs w:val="28"/>
          <w:lang w:val="uk-UA"/>
        </w:rPr>
      </w:pPr>
      <w:r w:rsidRPr="00A65120">
        <w:rPr>
          <w:rFonts w:ascii="Times New Roman" w:eastAsia="Calibri" w:hAnsi="Times New Roman" w:cs="Times New Roman"/>
          <w:b/>
          <w:color w:val="00000A"/>
          <w:sz w:val="28"/>
          <w:szCs w:val="28"/>
          <w:lang w:val="uk-UA"/>
        </w:rPr>
        <w:t>СХВАЛЕНО</w:t>
      </w:r>
    </w:p>
    <w:p w:rsidR="00A65120" w:rsidRPr="00A65120" w:rsidRDefault="00A65120" w:rsidP="00A65120">
      <w:pPr>
        <w:jc w:val="right"/>
        <w:rPr>
          <w:rFonts w:ascii="Times New Roman" w:eastAsia="Calibri" w:hAnsi="Times New Roman" w:cs="Times New Roman"/>
          <w:color w:val="00000A"/>
          <w:sz w:val="28"/>
          <w:szCs w:val="28"/>
          <w:lang w:val="uk-UA"/>
        </w:rPr>
      </w:pPr>
      <w:r w:rsidRPr="00A65120">
        <w:rPr>
          <w:rFonts w:ascii="Times New Roman" w:eastAsia="Calibri" w:hAnsi="Times New Roman" w:cs="Times New Roman"/>
          <w:color w:val="00000A"/>
          <w:sz w:val="28"/>
          <w:szCs w:val="28"/>
          <w:lang w:val="uk-UA"/>
        </w:rPr>
        <w:t>на засіданні</w:t>
      </w:r>
    </w:p>
    <w:p w:rsidR="00A65120" w:rsidRPr="00A65120" w:rsidRDefault="00A65120" w:rsidP="00A65120">
      <w:pPr>
        <w:jc w:val="right"/>
        <w:rPr>
          <w:rFonts w:ascii="Times New Roman" w:eastAsia="Calibri" w:hAnsi="Times New Roman" w:cs="Times New Roman"/>
          <w:color w:val="00000A"/>
          <w:sz w:val="28"/>
          <w:szCs w:val="28"/>
          <w:lang w:val="uk-UA"/>
        </w:rPr>
      </w:pPr>
      <w:r w:rsidRPr="00A65120">
        <w:rPr>
          <w:rFonts w:ascii="Times New Roman" w:eastAsia="Calibri" w:hAnsi="Times New Roman" w:cs="Times New Roman"/>
          <w:color w:val="00000A"/>
          <w:sz w:val="28"/>
          <w:szCs w:val="28"/>
          <w:lang w:val="uk-UA"/>
        </w:rPr>
        <w:t>педагогічної ради</w:t>
      </w:r>
    </w:p>
    <w:p w:rsidR="00A65120" w:rsidRPr="00A65120" w:rsidRDefault="00A65120" w:rsidP="00A65120">
      <w:pPr>
        <w:jc w:val="right"/>
        <w:rPr>
          <w:rFonts w:ascii="Times New Roman" w:eastAsia="Calibri" w:hAnsi="Times New Roman" w:cs="Times New Roman"/>
          <w:color w:val="00000A"/>
          <w:sz w:val="28"/>
          <w:szCs w:val="28"/>
          <w:lang w:val="uk-UA"/>
        </w:rPr>
      </w:pPr>
      <w:r w:rsidRPr="00A65120">
        <w:rPr>
          <w:rFonts w:ascii="Times New Roman" w:eastAsia="Calibri" w:hAnsi="Times New Roman" w:cs="Times New Roman"/>
          <w:color w:val="00000A"/>
          <w:sz w:val="28"/>
          <w:szCs w:val="28"/>
          <w:lang w:val="uk-UA"/>
        </w:rPr>
        <w:t>протокол № __</w:t>
      </w:r>
    </w:p>
    <w:p w:rsidR="00A65120" w:rsidRPr="001A7AED" w:rsidRDefault="00A65120" w:rsidP="00A65120">
      <w:pPr>
        <w:jc w:val="right"/>
        <w:rPr>
          <w:rFonts w:ascii="Times New Roman" w:eastAsia="Calibri" w:hAnsi="Times New Roman" w:cs="Times New Roman"/>
          <w:color w:val="00000A"/>
          <w:lang w:val="uk-UA"/>
        </w:rPr>
      </w:pPr>
      <w:r w:rsidRPr="00A65120">
        <w:rPr>
          <w:rFonts w:ascii="Times New Roman" w:eastAsia="Calibri" w:hAnsi="Times New Roman" w:cs="Times New Roman"/>
          <w:color w:val="00000A"/>
          <w:sz w:val="28"/>
          <w:szCs w:val="28"/>
          <w:lang w:val="uk-UA"/>
        </w:rPr>
        <w:t>від____ ____________2018р</w:t>
      </w:r>
      <w:r w:rsidRPr="001A7AED">
        <w:rPr>
          <w:rFonts w:ascii="Times New Roman" w:eastAsia="Calibri" w:hAnsi="Times New Roman" w:cs="Times New Roman"/>
          <w:color w:val="00000A"/>
          <w:lang w:val="uk-UA"/>
        </w:rPr>
        <w:t>.</w:t>
      </w:r>
    </w:p>
    <w:p w:rsidR="0031508D" w:rsidRDefault="0031508D" w:rsidP="006226E4">
      <w:pPr>
        <w:spacing w:after="0"/>
        <w:ind w:firstLine="708"/>
        <w:jc w:val="right"/>
        <w:rPr>
          <w:rFonts w:ascii="Times New Roman" w:eastAsia="Calibri" w:hAnsi="Times New Roman" w:cs="Times New Roman"/>
          <w:sz w:val="28"/>
          <w:szCs w:val="28"/>
          <w:lang w:val="uk-UA"/>
        </w:rPr>
      </w:pPr>
    </w:p>
    <w:p w:rsidR="00107056" w:rsidRDefault="00107056" w:rsidP="0031508D">
      <w:pPr>
        <w:spacing w:after="0"/>
        <w:ind w:firstLine="708"/>
        <w:jc w:val="both"/>
        <w:rPr>
          <w:rFonts w:ascii="Times New Roman" w:eastAsia="Calibri" w:hAnsi="Times New Roman" w:cs="Times New Roman"/>
          <w:sz w:val="28"/>
          <w:szCs w:val="28"/>
          <w:lang w:val="uk-UA"/>
        </w:rPr>
      </w:pPr>
    </w:p>
    <w:p w:rsidR="00A65120" w:rsidRDefault="00A65120" w:rsidP="0031508D">
      <w:pPr>
        <w:spacing w:after="0"/>
        <w:ind w:firstLine="708"/>
        <w:jc w:val="both"/>
        <w:rPr>
          <w:rFonts w:ascii="Times New Roman" w:eastAsia="Calibri" w:hAnsi="Times New Roman" w:cs="Times New Roman"/>
          <w:sz w:val="28"/>
          <w:szCs w:val="28"/>
          <w:lang w:val="uk-UA"/>
        </w:rPr>
      </w:pPr>
    </w:p>
    <w:p w:rsidR="00A65120" w:rsidRDefault="00A65120" w:rsidP="0031508D">
      <w:pPr>
        <w:spacing w:after="0"/>
        <w:ind w:firstLine="708"/>
        <w:jc w:val="both"/>
        <w:rPr>
          <w:rFonts w:ascii="Times New Roman" w:eastAsia="Calibri" w:hAnsi="Times New Roman" w:cs="Times New Roman"/>
          <w:sz w:val="28"/>
          <w:szCs w:val="28"/>
          <w:lang w:val="uk-UA"/>
        </w:rPr>
      </w:pPr>
    </w:p>
    <w:p w:rsidR="00A65120" w:rsidRDefault="00A65120" w:rsidP="0031508D">
      <w:pPr>
        <w:spacing w:after="0"/>
        <w:ind w:firstLine="708"/>
        <w:jc w:val="both"/>
        <w:rPr>
          <w:rFonts w:ascii="Times New Roman" w:eastAsia="Calibri" w:hAnsi="Times New Roman" w:cs="Times New Roman"/>
          <w:sz w:val="28"/>
          <w:szCs w:val="28"/>
          <w:lang w:val="uk-UA"/>
        </w:rPr>
      </w:pPr>
    </w:p>
    <w:p w:rsidR="00A65120" w:rsidRDefault="00A65120" w:rsidP="0031508D">
      <w:pPr>
        <w:spacing w:after="0"/>
        <w:ind w:firstLine="708"/>
        <w:jc w:val="both"/>
        <w:rPr>
          <w:rFonts w:ascii="Times New Roman" w:eastAsia="Calibri" w:hAnsi="Times New Roman" w:cs="Times New Roman"/>
          <w:sz w:val="28"/>
          <w:szCs w:val="28"/>
          <w:lang w:val="uk-UA"/>
        </w:rPr>
      </w:pPr>
    </w:p>
    <w:p w:rsidR="00A65120" w:rsidRDefault="00A65120" w:rsidP="0031508D">
      <w:pPr>
        <w:spacing w:after="0"/>
        <w:ind w:firstLine="708"/>
        <w:jc w:val="both"/>
        <w:rPr>
          <w:rFonts w:ascii="Times New Roman" w:eastAsia="Calibri" w:hAnsi="Times New Roman" w:cs="Times New Roman"/>
          <w:sz w:val="28"/>
          <w:szCs w:val="28"/>
          <w:lang w:val="uk-UA"/>
        </w:rPr>
      </w:pPr>
    </w:p>
    <w:p w:rsidR="00A65120" w:rsidRDefault="00A65120" w:rsidP="0031508D">
      <w:pPr>
        <w:spacing w:after="0"/>
        <w:ind w:firstLine="708"/>
        <w:jc w:val="both"/>
        <w:rPr>
          <w:rFonts w:ascii="Times New Roman" w:eastAsia="Calibri" w:hAnsi="Times New Roman" w:cs="Times New Roman"/>
          <w:sz w:val="28"/>
          <w:szCs w:val="28"/>
          <w:lang w:val="uk-UA"/>
        </w:rPr>
      </w:pPr>
    </w:p>
    <w:p w:rsidR="00A65120" w:rsidRDefault="00A65120" w:rsidP="0031508D">
      <w:pPr>
        <w:spacing w:after="0"/>
        <w:ind w:firstLine="708"/>
        <w:jc w:val="both"/>
        <w:rPr>
          <w:rFonts w:ascii="Times New Roman" w:eastAsia="Calibri" w:hAnsi="Times New Roman" w:cs="Times New Roman"/>
          <w:sz w:val="28"/>
          <w:szCs w:val="28"/>
          <w:lang w:val="uk-UA"/>
        </w:rPr>
      </w:pPr>
    </w:p>
    <w:p w:rsidR="00A65120" w:rsidRDefault="00A65120" w:rsidP="0031508D">
      <w:pPr>
        <w:spacing w:after="0"/>
        <w:ind w:firstLine="708"/>
        <w:jc w:val="both"/>
        <w:rPr>
          <w:rFonts w:ascii="Times New Roman" w:eastAsia="Calibri" w:hAnsi="Times New Roman" w:cs="Times New Roman"/>
          <w:sz w:val="28"/>
          <w:szCs w:val="28"/>
          <w:lang w:val="uk-UA"/>
        </w:rPr>
      </w:pPr>
    </w:p>
    <w:p w:rsidR="00A65120" w:rsidRDefault="00A65120" w:rsidP="0031508D">
      <w:pPr>
        <w:spacing w:after="0"/>
        <w:ind w:firstLine="708"/>
        <w:jc w:val="both"/>
        <w:rPr>
          <w:rFonts w:ascii="Times New Roman" w:eastAsia="Calibri" w:hAnsi="Times New Roman" w:cs="Times New Roman"/>
          <w:sz w:val="28"/>
          <w:szCs w:val="28"/>
          <w:lang w:val="uk-UA"/>
        </w:rPr>
      </w:pPr>
    </w:p>
    <w:p w:rsidR="00A65120" w:rsidRDefault="00A65120" w:rsidP="0031508D">
      <w:pPr>
        <w:spacing w:after="0"/>
        <w:ind w:firstLine="708"/>
        <w:jc w:val="both"/>
        <w:rPr>
          <w:rFonts w:ascii="Times New Roman" w:eastAsia="Calibri" w:hAnsi="Times New Roman" w:cs="Times New Roman"/>
          <w:sz w:val="28"/>
          <w:szCs w:val="28"/>
          <w:lang w:val="uk-UA"/>
        </w:rPr>
      </w:pPr>
    </w:p>
    <w:p w:rsidR="00A65120" w:rsidRDefault="00A65120" w:rsidP="0031508D">
      <w:pPr>
        <w:spacing w:after="0"/>
        <w:ind w:firstLine="708"/>
        <w:jc w:val="both"/>
        <w:rPr>
          <w:rFonts w:ascii="Times New Roman" w:eastAsia="Calibri" w:hAnsi="Times New Roman" w:cs="Times New Roman"/>
          <w:sz w:val="28"/>
          <w:szCs w:val="28"/>
          <w:lang w:val="uk-UA"/>
        </w:rPr>
      </w:pPr>
    </w:p>
    <w:p w:rsidR="00A65120" w:rsidRDefault="00A65120" w:rsidP="0031508D">
      <w:pPr>
        <w:spacing w:after="0"/>
        <w:ind w:firstLine="708"/>
        <w:jc w:val="both"/>
        <w:rPr>
          <w:rFonts w:ascii="Times New Roman" w:eastAsia="Calibri" w:hAnsi="Times New Roman" w:cs="Times New Roman"/>
          <w:sz w:val="28"/>
          <w:szCs w:val="28"/>
          <w:lang w:val="uk-UA"/>
        </w:rPr>
      </w:pPr>
    </w:p>
    <w:p w:rsidR="00A65120" w:rsidRDefault="00A65120" w:rsidP="0031508D">
      <w:pPr>
        <w:spacing w:after="0"/>
        <w:ind w:firstLine="708"/>
        <w:jc w:val="both"/>
        <w:rPr>
          <w:rFonts w:ascii="Times New Roman" w:eastAsia="Calibri" w:hAnsi="Times New Roman" w:cs="Times New Roman"/>
          <w:sz w:val="28"/>
          <w:szCs w:val="28"/>
          <w:lang w:val="uk-UA"/>
        </w:rPr>
      </w:pPr>
    </w:p>
    <w:p w:rsidR="00A65120" w:rsidRDefault="00A65120" w:rsidP="0031508D">
      <w:pPr>
        <w:spacing w:after="0"/>
        <w:ind w:firstLine="708"/>
        <w:jc w:val="both"/>
        <w:rPr>
          <w:rFonts w:ascii="Times New Roman" w:eastAsia="Calibri" w:hAnsi="Times New Roman" w:cs="Times New Roman"/>
          <w:sz w:val="28"/>
          <w:szCs w:val="28"/>
          <w:lang w:val="uk-UA"/>
        </w:rPr>
      </w:pPr>
    </w:p>
    <w:p w:rsidR="00A65120" w:rsidRDefault="00A65120" w:rsidP="0031508D">
      <w:pPr>
        <w:spacing w:after="0"/>
        <w:ind w:firstLine="708"/>
        <w:jc w:val="both"/>
        <w:rPr>
          <w:rFonts w:ascii="Times New Roman" w:eastAsia="Calibri" w:hAnsi="Times New Roman" w:cs="Times New Roman"/>
          <w:sz w:val="28"/>
          <w:szCs w:val="28"/>
          <w:lang w:val="uk-UA"/>
        </w:rPr>
      </w:pPr>
    </w:p>
    <w:p w:rsidR="00A65120" w:rsidRDefault="00A65120" w:rsidP="0031508D">
      <w:pPr>
        <w:spacing w:after="0"/>
        <w:ind w:firstLine="708"/>
        <w:jc w:val="both"/>
        <w:rPr>
          <w:rFonts w:ascii="Times New Roman" w:eastAsia="Calibri" w:hAnsi="Times New Roman" w:cs="Times New Roman"/>
          <w:sz w:val="28"/>
          <w:szCs w:val="28"/>
          <w:lang w:val="uk-UA"/>
        </w:rPr>
      </w:pPr>
    </w:p>
    <w:p w:rsidR="00A65120" w:rsidRDefault="00A65120" w:rsidP="0031508D">
      <w:pPr>
        <w:spacing w:after="0"/>
        <w:ind w:firstLine="708"/>
        <w:jc w:val="both"/>
        <w:rPr>
          <w:rFonts w:ascii="Times New Roman" w:eastAsia="Calibri" w:hAnsi="Times New Roman" w:cs="Times New Roman"/>
          <w:sz w:val="28"/>
          <w:szCs w:val="28"/>
          <w:lang w:val="uk-UA"/>
        </w:rPr>
      </w:pPr>
    </w:p>
    <w:p w:rsidR="00A65120" w:rsidRDefault="00A65120" w:rsidP="0031508D">
      <w:pPr>
        <w:spacing w:after="0"/>
        <w:ind w:firstLine="708"/>
        <w:jc w:val="both"/>
        <w:rPr>
          <w:rFonts w:ascii="Times New Roman" w:eastAsia="Calibri" w:hAnsi="Times New Roman" w:cs="Times New Roman"/>
          <w:sz w:val="28"/>
          <w:szCs w:val="28"/>
          <w:lang w:val="uk-UA"/>
        </w:rPr>
      </w:pPr>
    </w:p>
    <w:p w:rsidR="0031508D" w:rsidRPr="0031508D" w:rsidRDefault="0031508D" w:rsidP="0031508D">
      <w:pPr>
        <w:spacing w:after="0" w:line="240" w:lineRule="auto"/>
        <w:ind w:right="85"/>
        <w:jc w:val="center"/>
        <w:rPr>
          <w:rFonts w:ascii="Times New Roman" w:eastAsia="Calibri" w:hAnsi="Times New Roman" w:cs="Times New Roman"/>
          <w:sz w:val="28"/>
          <w:szCs w:val="28"/>
          <w:lang w:val="uk-UA"/>
        </w:rPr>
      </w:pPr>
      <w:r w:rsidRPr="0031508D">
        <w:rPr>
          <w:rFonts w:ascii="Times New Roman" w:eastAsia="Calibri" w:hAnsi="Times New Roman" w:cs="Times New Roman"/>
          <w:bCs/>
          <w:sz w:val="28"/>
          <w:szCs w:val="28"/>
          <w:lang w:val="uk-UA"/>
        </w:rPr>
        <w:lastRenderedPageBreak/>
        <w:t xml:space="preserve">Загальні положення освітньої програми </w:t>
      </w:r>
      <w:r>
        <w:rPr>
          <w:rFonts w:ascii="Times New Roman" w:eastAsia="Calibri" w:hAnsi="Times New Roman" w:cs="Times New Roman"/>
          <w:bCs/>
          <w:sz w:val="28"/>
          <w:szCs w:val="28"/>
          <w:lang w:val="uk-UA"/>
        </w:rPr>
        <w:t>І</w:t>
      </w:r>
      <w:r w:rsidRPr="0031508D">
        <w:rPr>
          <w:rFonts w:ascii="Times New Roman" w:eastAsia="Calibri" w:hAnsi="Times New Roman" w:cs="Times New Roman"/>
          <w:bCs/>
          <w:sz w:val="28"/>
          <w:szCs w:val="28"/>
          <w:lang w:val="uk-UA"/>
        </w:rPr>
        <w:t xml:space="preserve"> ступеня</w:t>
      </w:r>
      <w:r w:rsidRPr="0031508D">
        <w:rPr>
          <w:rFonts w:ascii="Times New Roman" w:eastAsia="Calibri" w:hAnsi="Times New Roman" w:cs="Times New Roman"/>
          <w:bCs/>
          <w:sz w:val="28"/>
          <w:szCs w:val="28"/>
          <w:lang w:val="uk-UA"/>
        </w:rPr>
        <w:br/>
      </w:r>
      <w:proofErr w:type="spellStart"/>
      <w:r w:rsidR="00A65120">
        <w:rPr>
          <w:rFonts w:ascii="Times New Roman" w:eastAsia="Calibri" w:hAnsi="Times New Roman" w:cs="Times New Roman"/>
          <w:sz w:val="28"/>
          <w:szCs w:val="28"/>
          <w:lang w:val="uk-UA"/>
        </w:rPr>
        <w:t>Липчанівського</w:t>
      </w:r>
      <w:proofErr w:type="spellEnd"/>
      <w:r w:rsidR="00A65120">
        <w:rPr>
          <w:rFonts w:ascii="Times New Roman" w:eastAsia="Calibri" w:hAnsi="Times New Roman" w:cs="Times New Roman"/>
          <w:sz w:val="28"/>
          <w:szCs w:val="28"/>
          <w:lang w:val="uk-UA"/>
        </w:rPr>
        <w:t xml:space="preserve"> навчально-виховного комплексу</w:t>
      </w:r>
    </w:p>
    <w:p w:rsidR="0031508D" w:rsidRPr="0031508D" w:rsidRDefault="0031508D" w:rsidP="0031508D">
      <w:pPr>
        <w:spacing w:after="0" w:line="240" w:lineRule="auto"/>
        <w:ind w:right="85"/>
        <w:jc w:val="center"/>
        <w:rPr>
          <w:rFonts w:ascii="Times New Roman" w:eastAsia="Calibri" w:hAnsi="Times New Roman" w:cs="Times New Roman"/>
          <w:sz w:val="28"/>
          <w:szCs w:val="28"/>
          <w:lang w:val="uk-UA"/>
        </w:rPr>
      </w:pPr>
      <w:r w:rsidRPr="0031508D">
        <w:rPr>
          <w:rFonts w:ascii="Times New Roman" w:eastAsia="Calibri" w:hAnsi="Times New Roman" w:cs="Times New Roman"/>
          <w:sz w:val="28"/>
          <w:szCs w:val="28"/>
          <w:lang w:val="uk-UA"/>
        </w:rPr>
        <w:t>Ізюмської районної ради Харківської області</w:t>
      </w:r>
    </w:p>
    <w:p w:rsidR="0031508D" w:rsidRPr="0031508D" w:rsidRDefault="0031508D" w:rsidP="0031508D">
      <w:pPr>
        <w:spacing w:after="0" w:line="240" w:lineRule="auto"/>
        <w:jc w:val="both"/>
        <w:rPr>
          <w:rFonts w:ascii="Times New Roman" w:eastAsia="Calibri" w:hAnsi="Times New Roman" w:cs="Times New Roman"/>
          <w:sz w:val="28"/>
          <w:szCs w:val="28"/>
          <w:lang w:val="uk-UA"/>
        </w:rPr>
      </w:pPr>
    </w:p>
    <w:p w:rsidR="000366AE" w:rsidRPr="0041251E" w:rsidRDefault="0031508D" w:rsidP="00775B12">
      <w:pPr>
        <w:spacing w:after="0" w:line="240" w:lineRule="auto"/>
        <w:ind w:firstLine="709"/>
        <w:jc w:val="both"/>
        <w:rPr>
          <w:rFonts w:ascii="Times New Roman" w:eastAsia="Calibri" w:hAnsi="Times New Roman" w:cs="Times New Roman"/>
          <w:color w:val="00000A"/>
          <w:sz w:val="24"/>
          <w:szCs w:val="24"/>
          <w:lang w:val="uk-UA"/>
        </w:rPr>
      </w:pPr>
      <w:r w:rsidRPr="0041251E">
        <w:rPr>
          <w:rFonts w:ascii="Times New Roman" w:eastAsia="Calibri" w:hAnsi="Times New Roman" w:cs="Times New Roman"/>
          <w:sz w:val="24"/>
          <w:szCs w:val="24"/>
          <w:lang w:val="uk-UA"/>
        </w:rPr>
        <w:t xml:space="preserve"> Освітня програма </w:t>
      </w:r>
      <w:proofErr w:type="spellStart"/>
      <w:r w:rsidR="00A65120">
        <w:rPr>
          <w:rFonts w:ascii="Times New Roman" w:eastAsia="Calibri" w:hAnsi="Times New Roman" w:cs="Times New Roman"/>
          <w:sz w:val="24"/>
          <w:szCs w:val="24"/>
          <w:lang w:val="uk-UA"/>
        </w:rPr>
        <w:t>Липчанівського</w:t>
      </w:r>
      <w:proofErr w:type="spellEnd"/>
      <w:r w:rsidR="00A65120">
        <w:rPr>
          <w:rFonts w:ascii="Times New Roman" w:eastAsia="Calibri" w:hAnsi="Times New Roman" w:cs="Times New Roman"/>
          <w:sz w:val="24"/>
          <w:szCs w:val="24"/>
          <w:lang w:val="uk-UA"/>
        </w:rPr>
        <w:t xml:space="preserve"> навчально-виховного комплексу</w:t>
      </w:r>
      <w:r w:rsidRPr="0041251E">
        <w:rPr>
          <w:rFonts w:ascii="Times New Roman" w:eastAsia="Calibri" w:hAnsi="Times New Roman" w:cs="Times New Roman"/>
          <w:sz w:val="24"/>
          <w:szCs w:val="24"/>
          <w:lang w:val="uk-UA"/>
        </w:rPr>
        <w:t xml:space="preserve"> Ізюмської районної ради Харківської області І ступеня (</w:t>
      </w:r>
      <w:r w:rsidRPr="0041251E">
        <w:rPr>
          <w:rFonts w:ascii="Times New Roman" w:hAnsi="Times New Roman" w:cs="Times New Roman"/>
          <w:sz w:val="24"/>
          <w:szCs w:val="24"/>
          <w:lang w:val="uk-UA"/>
        </w:rPr>
        <w:t>початкова загальна середня освіта)</w:t>
      </w:r>
      <w:r w:rsidR="00451964" w:rsidRPr="0041251E">
        <w:rPr>
          <w:rFonts w:ascii="Times New Roman" w:hAnsi="Times New Roman" w:cs="Times New Roman"/>
          <w:sz w:val="24"/>
          <w:szCs w:val="24"/>
          <w:lang w:val="uk-UA"/>
        </w:rPr>
        <w:t xml:space="preserve"> </w:t>
      </w:r>
      <w:r w:rsidRPr="0041251E">
        <w:rPr>
          <w:rFonts w:ascii="Times New Roman" w:eastAsia="Calibri" w:hAnsi="Times New Roman" w:cs="Times New Roman"/>
          <w:sz w:val="24"/>
          <w:szCs w:val="24"/>
          <w:lang w:val="uk-UA"/>
        </w:rPr>
        <w:t xml:space="preserve">розроблена </w:t>
      </w:r>
      <w:r w:rsidR="00560B20">
        <w:rPr>
          <w:rFonts w:ascii="Times New Roman" w:eastAsia="Calibri" w:hAnsi="Times New Roman" w:cs="Times New Roman"/>
          <w:sz w:val="24"/>
          <w:szCs w:val="24"/>
          <w:lang w:val="uk-UA"/>
        </w:rPr>
        <w:t>на виконання</w:t>
      </w:r>
      <w:r w:rsidRPr="0041251E">
        <w:rPr>
          <w:rFonts w:ascii="Times New Roman" w:eastAsia="Calibri" w:hAnsi="Times New Roman" w:cs="Times New Roman"/>
          <w:sz w:val="24"/>
          <w:szCs w:val="24"/>
          <w:lang w:val="uk-UA"/>
        </w:rPr>
        <w:t xml:space="preserve"> </w:t>
      </w:r>
      <w:r w:rsidR="000366AE" w:rsidRPr="0041251E">
        <w:rPr>
          <w:rFonts w:ascii="Times New Roman" w:eastAsia="Times New Roman" w:hAnsi="Times New Roman" w:cs="Times New Roman"/>
          <w:color w:val="00000A"/>
          <w:sz w:val="24"/>
          <w:szCs w:val="24"/>
          <w:lang w:val="uk-UA"/>
        </w:rPr>
        <w:t xml:space="preserve">Законів України </w:t>
      </w:r>
      <w:r w:rsidR="000366AE" w:rsidRPr="0041251E">
        <w:rPr>
          <w:rFonts w:ascii="Times New Roman" w:eastAsia="Times New Roman" w:hAnsi="Times New Roman" w:cs="Times New Roman"/>
          <w:color w:val="000000"/>
          <w:sz w:val="24"/>
          <w:szCs w:val="24"/>
          <w:lang w:val="uk-UA"/>
        </w:rPr>
        <w:t xml:space="preserve">“Про освіту”, “Про загальну середню освіту”, </w:t>
      </w:r>
      <w:proofErr w:type="spellStart"/>
      <w:r w:rsidR="000366AE" w:rsidRPr="0041251E">
        <w:rPr>
          <w:rFonts w:ascii="Times New Roman" w:eastAsia="Lucida Sans Unicode" w:hAnsi="Times New Roman" w:cs="Nimbus Roman No9 L;Times New Ro"/>
          <w:color w:val="000000"/>
          <w:sz w:val="24"/>
          <w:szCs w:val="24"/>
          <w:lang w:val="uk-UA" w:bidi="en-US"/>
        </w:rPr>
        <w:t>„Про</w:t>
      </w:r>
      <w:proofErr w:type="spellEnd"/>
      <w:r w:rsidR="000366AE" w:rsidRPr="0041251E">
        <w:rPr>
          <w:rFonts w:ascii="Times New Roman" w:eastAsia="Lucida Sans Unicode" w:hAnsi="Times New Roman" w:cs="Nimbus Roman No9 L;Times New Ro"/>
          <w:color w:val="000000"/>
          <w:sz w:val="24"/>
          <w:szCs w:val="24"/>
          <w:lang w:val="uk-UA" w:bidi="en-US"/>
        </w:rPr>
        <w:t xml:space="preserve"> забезпечення санітарного та епідемічного благополуччя населення”,  постанов Кабінету Міністрів України від </w:t>
      </w:r>
      <w:r w:rsidR="000366AE" w:rsidRPr="0041251E">
        <w:rPr>
          <w:rFonts w:ascii="Times New Roman" w:eastAsia="Times New Roman" w:hAnsi="Times New Roman" w:cs="Times New Roman"/>
          <w:color w:val="00000A"/>
          <w:sz w:val="24"/>
          <w:szCs w:val="24"/>
          <w:lang w:val="uk-UA" w:eastAsia="uk-UA"/>
        </w:rPr>
        <w:t xml:space="preserve">21.02. 2018 № 87 «Про затвердження Державного стандарту початкової освіти», </w:t>
      </w:r>
      <w:r w:rsidR="000366AE" w:rsidRPr="0041251E">
        <w:rPr>
          <w:rFonts w:ascii="Times New Roman" w:eastAsia="Times New Roman" w:hAnsi="Times New Roman" w:cs="Nimbus Roman No9 L;Times New Ro"/>
          <w:color w:val="000000"/>
          <w:sz w:val="24"/>
          <w:szCs w:val="24"/>
          <w:lang w:val="uk-UA"/>
        </w:rPr>
        <w:t>від 20.04.2011 № 462 "Про затвердження Державного стандарту початкової загальної освіти“, Державних санітарних правил і норм улаштування, утримання загальноосвітніх навчальних закладів та організації навчально-виховного процесу (</w:t>
      </w:r>
      <w:proofErr w:type="spellStart"/>
      <w:r w:rsidR="000366AE" w:rsidRPr="0041251E">
        <w:rPr>
          <w:rFonts w:ascii="Times New Roman" w:eastAsia="Times New Roman" w:hAnsi="Times New Roman" w:cs="Nimbus Roman No9 L;Times New Ro"/>
          <w:color w:val="000000"/>
          <w:sz w:val="24"/>
          <w:szCs w:val="24"/>
          <w:lang w:val="uk-UA"/>
        </w:rPr>
        <w:t>ДСанПіН</w:t>
      </w:r>
      <w:proofErr w:type="spellEnd"/>
      <w:r w:rsidR="000366AE" w:rsidRPr="0041251E">
        <w:rPr>
          <w:rFonts w:ascii="Times New Roman" w:eastAsia="Times New Roman" w:hAnsi="Times New Roman" w:cs="Nimbus Roman No9 L;Times New Ro"/>
          <w:color w:val="000000"/>
          <w:sz w:val="24"/>
          <w:szCs w:val="24"/>
          <w:lang w:val="uk-UA"/>
        </w:rPr>
        <w:t xml:space="preserve"> 5.2.008-01), затверджених постановою Головного державного санітарного лікаря України від 14.08.2001 №63,</w:t>
      </w:r>
      <w:r w:rsidR="000366AE" w:rsidRPr="0041251E">
        <w:rPr>
          <w:rFonts w:ascii="Times New Roman" w:eastAsia="Lucida Sans Unicode" w:hAnsi="Times New Roman" w:cs="Nimbus Roman No9 L;Times New Ro"/>
          <w:color w:val="000000"/>
          <w:sz w:val="24"/>
          <w:szCs w:val="24"/>
          <w:lang w:val="uk-UA" w:eastAsia="hi-IN" w:bidi="hi-IN"/>
        </w:rPr>
        <w:t>від 16.06.2015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w:t>
      </w:r>
      <w:r w:rsidR="000366AE" w:rsidRPr="0041251E">
        <w:rPr>
          <w:rFonts w:ascii="Times New Roman" w:eastAsia="Calibri" w:hAnsi="Times New Roman" w:cs="Times New Roman"/>
          <w:color w:val="00000A"/>
          <w:sz w:val="24"/>
          <w:szCs w:val="24"/>
          <w:lang w:val="uk-UA"/>
        </w:rPr>
        <w:t>Типової освітньої програми закладів загальної середньої освіти І ступеня, затвердженої наказом Міністерства освіти і науки України від 2</w:t>
      </w:r>
      <w:r w:rsidR="00775B12" w:rsidRPr="0041251E">
        <w:rPr>
          <w:rFonts w:ascii="Times New Roman" w:eastAsia="Calibri" w:hAnsi="Times New Roman" w:cs="Times New Roman"/>
          <w:color w:val="00000A"/>
          <w:sz w:val="24"/>
          <w:szCs w:val="24"/>
          <w:lang w:val="uk-UA"/>
        </w:rPr>
        <w:t>1</w:t>
      </w:r>
      <w:r w:rsidR="000366AE" w:rsidRPr="0041251E">
        <w:rPr>
          <w:rFonts w:ascii="Times New Roman" w:eastAsia="Calibri" w:hAnsi="Times New Roman" w:cs="Times New Roman"/>
          <w:color w:val="00000A"/>
          <w:sz w:val="24"/>
          <w:szCs w:val="24"/>
          <w:lang w:val="uk-UA"/>
        </w:rPr>
        <w:t>.0</w:t>
      </w:r>
      <w:r w:rsidR="00775B12" w:rsidRPr="0041251E">
        <w:rPr>
          <w:rFonts w:ascii="Times New Roman" w:eastAsia="Calibri" w:hAnsi="Times New Roman" w:cs="Times New Roman"/>
          <w:color w:val="00000A"/>
          <w:sz w:val="24"/>
          <w:szCs w:val="24"/>
          <w:lang w:val="uk-UA"/>
        </w:rPr>
        <w:t>3</w:t>
      </w:r>
      <w:r w:rsidR="000366AE" w:rsidRPr="0041251E">
        <w:rPr>
          <w:rFonts w:ascii="Times New Roman" w:eastAsia="Calibri" w:hAnsi="Times New Roman" w:cs="Times New Roman"/>
          <w:color w:val="00000A"/>
          <w:sz w:val="24"/>
          <w:szCs w:val="24"/>
          <w:lang w:val="uk-UA"/>
        </w:rPr>
        <w:t>.2018 №</w:t>
      </w:r>
      <w:r w:rsidR="00775B12" w:rsidRPr="0041251E">
        <w:rPr>
          <w:rFonts w:ascii="Times New Roman" w:eastAsia="Calibri" w:hAnsi="Times New Roman" w:cs="Times New Roman"/>
          <w:color w:val="00000A"/>
          <w:sz w:val="24"/>
          <w:szCs w:val="24"/>
          <w:lang w:val="uk-UA"/>
        </w:rPr>
        <w:t>268</w:t>
      </w:r>
      <w:r w:rsidR="000366AE" w:rsidRPr="0041251E">
        <w:rPr>
          <w:rFonts w:ascii="Times New Roman" w:eastAsia="Calibri" w:hAnsi="Times New Roman" w:cs="Times New Roman"/>
          <w:color w:val="00000A"/>
          <w:sz w:val="24"/>
          <w:szCs w:val="24"/>
          <w:lang w:val="uk-UA"/>
        </w:rPr>
        <w:t xml:space="preserve"> «Про затвердження типов</w:t>
      </w:r>
      <w:r w:rsidR="00775B12" w:rsidRPr="0041251E">
        <w:rPr>
          <w:rFonts w:ascii="Times New Roman" w:eastAsia="Calibri" w:hAnsi="Times New Roman" w:cs="Times New Roman"/>
          <w:color w:val="00000A"/>
          <w:sz w:val="24"/>
          <w:szCs w:val="24"/>
          <w:lang w:val="uk-UA"/>
        </w:rPr>
        <w:t>их</w:t>
      </w:r>
      <w:r w:rsidR="000366AE" w:rsidRPr="0041251E">
        <w:rPr>
          <w:rFonts w:ascii="Times New Roman" w:eastAsia="Calibri" w:hAnsi="Times New Roman" w:cs="Times New Roman"/>
          <w:color w:val="00000A"/>
          <w:sz w:val="24"/>
          <w:szCs w:val="24"/>
          <w:lang w:val="uk-UA"/>
        </w:rPr>
        <w:t xml:space="preserve"> освітн</w:t>
      </w:r>
      <w:r w:rsidR="00775B12" w:rsidRPr="0041251E">
        <w:rPr>
          <w:rFonts w:ascii="Times New Roman" w:eastAsia="Calibri" w:hAnsi="Times New Roman" w:cs="Times New Roman"/>
          <w:color w:val="00000A"/>
          <w:sz w:val="24"/>
          <w:szCs w:val="24"/>
          <w:lang w:val="uk-UA"/>
        </w:rPr>
        <w:t>іх програм для 1-2 класів</w:t>
      </w:r>
      <w:r w:rsidR="000366AE" w:rsidRPr="0041251E">
        <w:rPr>
          <w:rFonts w:ascii="Times New Roman" w:eastAsia="Calibri" w:hAnsi="Times New Roman" w:cs="Times New Roman"/>
          <w:color w:val="00000A"/>
          <w:sz w:val="24"/>
          <w:szCs w:val="24"/>
          <w:lang w:val="uk-UA"/>
        </w:rPr>
        <w:t xml:space="preserve"> закладів  загальної середньої освіти». </w:t>
      </w:r>
    </w:p>
    <w:p w:rsidR="00184EC6" w:rsidRPr="0041251E" w:rsidRDefault="00184EC6" w:rsidP="000366AE">
      <w:pPr>
        <w:spacing w:after="0" w:line="240" w:lineRule="auto"/>
        <w:ind w:firstLine="709"/>
        <w:jc w:val="both"/>
        <w:rPr>
          <w:rFonts w:ascii="Times New Roman" w:eastAsia="Calibri" w:hAnsi="Times New Roman" w:cs="Times New Roman"/>
          <w:color w:val="00000A"/>
          <w:kern w:val="1"/>
          <w:sz w:val="24"/>
          <w:szCs w:val="24"/>
          <w:lang w:val="uk-UA" w:eastAsia="zh-CN"/>
        </w:rPr>
      </w:pPr>
      <w:r w:rsidRPr="0041251E">
        <w:rPr>
          <w:rFonts w:ascii="Times New Roman" w:eastAsia="Calibri" w:hAnsi="Times New Roman" w:cs="Times New Roman"/>
          <w:color w:val="00000A"/>
          <w:kern w:val="1"/>
          <w:sz w:val="24"/>
          <w:szCs w:val="24"/>
          <w:lang w:val="uk-UA" w:eastAsia="zh-CN"/>
        </w:rPr>
        <w:t>Освітня програма</w:t>
      </w:r>
      <w:r w:rsidR="00247637">
        <w:rPr>
          <w:rFonts w:ascii="Times New Roman" w:eastAsia="Calibri" w:hAnsi="Times New Roman" w:cs="Times New Roman"/>
          <w:color w:val="00000A"/>
          <w:kern w:val="1"/>
          <w:sz w:val="24"/>
          <w:szCs w:val="24"/>
          <w:lang w:val="uk-UA" w:eastAsia="zh-CN"/>
        </w:rPr>
        <w:t xml:space="preserve"> І ступеня</w:t>
      </w:r>
      <w:r w:rsidRPr="0041251E">
        <w:rPr>
          <w:rFonts w:ascii="Times New Roman" w:eastAsia="Calibri" w:hAnsi="Times New Roman" w:cs="Times New Roman"/>
          <w:color w:val="00000A"/>
          <w:kern w:val="1"/>
          <w:sz w:val="24"/>
          <w:szCs w:val="24"/>
          <w:lang w:val="uk-UA" w:eastAsia="zh-CN"/>
        </w:rPr>
        <w:t xml:space="preserve"> </w:t>
      </w:r>
      <w:r w:rsidR="00247637">
        <w:rPr>
          <w:rFonts w:ascii="Times New Roman" w:eastAsia="Calibri" w:hAnsi="Times New Roman" w:cs="Times New Roman"/>
          <w:color w:val="00000A"/>
          <w:kern w:val="1"/>
          <w:sz w:val="24"/>
          <w:szCs w:val="24"/>
          <w:lang w:val="uk-UA" w:eastAsia="zh-CN"/>
        </w:rPr>
        <w:t>(1 клас)</w:t>
      </w:r>
      <w:r w:rsidRPr="0041251E">
        <w:rPr>
          <w:rFonts w:ascii="Times New Roman" w:eastAsia="Calibri" w:hAnsi="Times New Roman" w:cs="Times New Roman"/>
          <w:color w:val="00000A"/>
          <w:kern w:val="1"/>
          <w:sz w:val="24"/>
          <w:szCs w:val="24"/>
          <w:lang w:val="uk-UA" w:eastAsia="zh-CN"/>
        </w:rPr>
        <w:t xml:space="preserve">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w:t>
      </w:r>
    </w:p>
    <w:p w:rsidR="00184EC6" w:rsidRPr="0041251E" w:rsidRDefault="00184EC6" w:rsidP="000366AE">
      <w:pPr>
        <w:suppressAutoHyphens/>
        <w:spacing w:after="0" w:line="240" w:lineRule="auto"/>
        <w:ind w:firstLine="709"/>
        <w:jc w:val="both"/>
        <w:rPr>
          <w:rFonts w:ascii="Times New Roman" w:eastAsia="Calibri" w:hAnsi="Times New Roman" w:cs="Times New Roman"/>
          <w:color w:val="00000A"/>
          <w:kern w:val="1"/>
          <w:sz w:val="24"/>
          <w:szCs w:val="24"/>
          <w:lang w:val="uk-UA" w:eastAsia="zh-CN"/>
        </w:rPr>
      </w:pPr>
      <w:r w:rsidRPr="0041251E">
        <w:rPr>
          <w:rFonts w:ascii="Times New Roman" w:eastAsia="Calibri" w:hAnsi="Times New Roman" w:cs="Times New Roman"/>
          <w:color w:val="00000A"/>
          <w:kern w:val="1"/>
          <w:sz w:val="24"/>
          <w:szCs w:val="24"/>
          <w:lang w:val="uk-UA" w:eastAsia="zh-CN"/>
        </w:rPr>
        <w:t xml:space="preserve">Освітня програма визначає: </w:t>
      </w:r>
    </w:p>
    <w:p w:rsidR="00184EC6" w:rsidRPr="0041251E" w:rsidRDefault="00184EC6" w:rsidP="000366AE">
      <w:pPr>
        <w:tabs>
          <w:tab w:val="left" w:pos="993"/>
        </w:tabs>
        <w:suppressAutoHyphens/>
        <w:spacing w:after="0" w:line="240" w:lineRule="auto"/>
        <w:ind w:firstLine="709"/>
        <w:contextualSpacing/>
        <w:jc w:val="both"/>
        <w:rPr>
          <w:rFonts w:ascii="Times New Roman" w:eastAsia="Calibri" w:hAnsi="Times New Roman" w:cs="Times New Roman"/>
          <w:b/>
          <w:i/>
          <w:color w:val="00000A"/>
          <w:kern w:val="1"/>
          <w:sz w:val="24"/>
          <w:szCs w:val="24"/>
          <w:u w:val="single"/>
          <w:lang w:val="uk-UA" w:eastAsia="zh-CN"/>
        </w:rPr>
      </w:pPr>
      <w:r w:rsidRPr="0041251E">
        <w:rPr>
          <w:rFonts w:ascii="Times New Roman" w:eastAsia="Calibri" w:hAnsi="Times New Roman" w:cs="Times New Roman"/>
          <w:color w:val="00000A"/>
          <w:kern w:val="1"/>
          <w:sz w:val="24"/>
          <w:szCs w:val="24"/>
          <w:lang w:val="uk-UA" w:eastAsia="zh-CN"/>
        </w:rPr>
        <w:t>загальний обсяг навчального навантаження, орієнтовну тривалість і можливі взаємозв’язки окремих предметів, а також логічної послідовності їх вивчення які натепер подані в рамках навчального плану (таблиця 1</w:t>
      </w:r>
      <w:r w:rsidR="0041251E">
        <w:rPr>
          <w:rFonts w:ascii="Times New Roman" w:eastAsia="Calibri" w:hAnsi="Times New Roman" w:cs="Times New Roman"/>
          <w:color w:val="00000A"/>
          <w:kern w:val="1"/>
          <w:sz w:val="24"/>
          <w:szCs w:val="24"/>
          <w:lang w:val="uk-UA" w:eastAsia="zh-CN"/>
        </w:rPr>
        <w:t xml:space="preserve"> освітньої програми</w:t>
      </w:r>
      <w:r w:rsidRPr="0041251E">
        <w:rPr>
          <w:rFonts w:ascii="Times New Roman" w:eastAsia="Calibri" w:hAnsi="Times New Roman" w:cs="Times New Roman"/>
          <w:color w:val="00000A"/>
          <w:kern w:val="1"/>
          <w:sz w:val="24"/>
          <w:szCs w:val="24"/>
          <w:lang w:val="uk-UA" w:eastAsia="zh-CN"/>
        </w:rPr>
        <w:t>);</w:t>
      </w:r>
    </w:p>
    <w:p w:rsidR="00184EC6" w:rsidRPr="0041251E" w:rsidRDefault="00184EC6" w:rsidP="000366AE">
      <w:pPr>
        <w:tabs>
          <w:tab w:val="left" w:pos="993"/>
        </w:tabs>
        <w:suppressAutoHyphens/>
        <w:spacing w:after="0" w:line="240" w:lineRule="auto"/>
        <w:ind w:firstLine="709"/>
        <w:contextualSpacing/>
        <w:jc w:val="both"/>
        <w:rPr>
          <w:rFonts w:ascii="Times New Roman" w:eastAsia="Calibri" w:hAnsi="Times New Roman" w:cs="Times New Roman"/>
          <w:color w:val="00000A"/>
          <w:kern w:val="1"/>
          <w:sz w:val="24"/>
          <w:szCs w:val="24"/>
          <w:lang w:val="uk-UA" w:eastAsia="zh-CN"/>
        </w:rPr>
      </w:pPr>
      <w:r w:rsidRPr="0041251E">
        <w:rPr>
          <w:rFonts w:ascii="Times New Roman" w:eastAsia="Calibri" w:hAnsi="Times New Roman" w:cs="Times New Roman"/>
          <w:color w:val="00000A"/>
          <w:kern w:val="1"/>
          <w:sz w:val="24"/>
          <w:szCs w:val="24"/>
          <w:lang w:val="uk-UA" w:eastAsia="zh-CN"/>
        </w:rPr>
        <w:t>очікувані результати навчання учнів подані в рамках навчальної програми,</w:t>
      </w:r>
      <w:r w:rsidRPr="0041251E">
        <w:rPr>
          <w:rFonts w:ascii="Times New Roman" w:eastAsia="Andale Sans UI" w:hAnsi="Times New Roman"/>
          <w:kern w:val="1"/>
          <w:sz w:val="24"/>
          <w:szCs w:val="24"/>
        </w:rPr>
        <w:t xml:space="preserve"> </w:t>
      </w:r>
      <w:proofErr w:type="spellStart"/>
      <w:r w:rsidRPr="0041251E">
        <w:rPr>
          <w:rFonts w:ascii="Times New Roman" w:eastAsia="Andale Sans UI" w:hAnsi="Times New Roman"/>
          <w:kern w:val="1"/>
          <w:sz w:val="24"/>
          <w:szCs w:val="24"/>
        </w:rPr>
        <w:t>розроблен</w:t>
      </w:r>
      <w:r w:rsidRPr="0041251E">
        <w:rPr>
          <w:rFonts w:ascii="Times New Roman" w:eastAsia="Andale Sans UI" w:hAnsi="Times New Roman"/>
          <w:kern w:val="1"/>
          <w:sz w:val="24"/>
          <w:szCs w:val="24"/>
          <w:lang w:val="uk-UA"/>
        </w:rPr>
        <w:t>ої</w:t>
      </w:r>
      <w:proofErr w:type="spellEnd"/>
      <w:r w:rsidRPr="0041251E">
        <w:rPr>
          <w:rFonts w:ascii="Times New Roman" w:eastAsia="Andale Sans UI" w:hAnsi="Times New Roman"/>
          <w:kern w:val="1"/>
          <w:sz w:val="24"/>
          <w:szCs w:val="24"/>
        </w:rPr>
        <w:t xml:space="preserve"> </w:t>
      </w:r>
      <w:proofErr w:type="spellStart"/>
      <w:r w:rsidRPr="0041251E">
        <w:rPr>
          <w:rFonts w:ascii="Times New Roman" w:eastAsia="Andale Sans UI" w:hAnsi="Times New Roman"/>
          <w:kern w:val="1"/>
          <w:sz w:val="24"/>
          <w:szCs w:val="24"/>
        </w:rPr>
        <w:t>під</w:t>
      </w:r>
      <w:proofErr w:type="spellEnd"/>
      <w:r w:rsidRPr="0041251E">
        <w:rPr>
          <w:rFonts w:ascii="Times New Roman" w:eastAsia="Andale Sans UI" w:hAnsi="Times New Roman"/>
          <w:kern w:val="1"/>
          <w:sz w:val="24"/>
          <w:szCs w:val="24"/>
        </w:rPr>
        <w:t xml:space="preserve"> </w:t>
      </w:r>
      <w:proofErr w:type="spellStart"/>
      <w:r w:rsidRPr="0041251E">
        <w:rPr>
          <w:rFonts w:ascii="Times New Roman" w:eastAsia="Andale Sans UI" w:hAnsi="Times New Roman"/>
          <w:kern w:val="1"/>
          <w:sz w:val="24"/>
          <w:szCs w:val="24"/>
        </w:rPr>
        <w:t>керівництвом</w:t>
      </w:r>
      <w:proofErr w:type="spellEnd"/>
      <w:r w:rsidRPr="0041251E">
        <w:rPr>
          <w:rFonts w:ascii="Times New Roman" w:eastAsia="Andale Sans UI" w:hAnsi="Times New Roman"/>
          <w:kern w:val="1"/>
          <w:sz w:val="24"/>
          <w:szCs w:val="24"/>
        </w:rPr>
        <w:t xml:space="preserve"> О.Я. Савченко</w:t>
      </w:r>
      <w:r w:rsidRPr="0041251E">
        <w:rPr>
          <w:rFonts w:ascii="Times New Roman" w:eastAsia="Calibri" w:hAnsi="Times New Roman" w:cs="Times New Roman"/>
          <w:color w:val="00000A"/>
          <w:kern w:val="1"/>
          <w:sz w:val="24"/>
          <w:szCs w:val="24"/>
          <w:lang w:val="uk-UA" w:eastAsia="zh-CN"/>
        </w:rPr>
        <w:t xml:space="preserve">  (таблиця 2</w:t>
      </w:r>
      <w:r w:rsidR="0041251E">
        <w:rPr>
          <w:rFonts w:ascii="Times New Roman" w:eastAsia="Calibri" w:hAnsi="Times New Roman" w:cs="Times New Roman"/>
          <w:color w:val="00000A"/>
          <w:kern w:val="1"/>
          <w:sz w:val="24"/>
          <w:szCs w:val="24"/>
          <w:lang w:val="uk-UA" w:eastAsia="zh-CN"/>
        </w:rPr>
        <w:t xml:space="preserve"> освітньої програми</w:t>
      </w:r>
      <w:r w:rsidRPr="0041251E">
        <w:rPr>
          <w:rFonts w:ascii="Times New Roman" w:eastAsia="Calibri" w:hAnsi="Times New Roman" w:cs="Times New Roman"/>
          <w:color w:val="00000A"/>
          <w:kern w:val="1"/>
          <w:sz w:val="24"/>
          <w:szCs w:val="24"/>
          <w:lang w:val="uk-UA" w:eastAsia="zh-CN"/>
        </w:rPr>
        <w:t xml:space="preserve">); </w:t>
      </w:r>
    </w:p>
    <w:p w:rsidR="00184EC6" w:rsidRPr="0041251E" w:rsidRDefault="00184EC6" w:rsidP="000366AE">
      <w:pPr>
        <w:tabs>
          <w:tab w:val="left" w:pos="993"/>
        </w:tabs>
        <w:suppressAutoHyphens/>
        <w:spacing w:after="0" w:line="240" w:lineRule="auto"/>
        <w:ind w:firstLine="709"/>
        <w:contextualSpacing/>
        <w:jc w:val="both"/>
        <w:rPr>
          <w:rFonts w:ascii="Times New Roman" w:eastAsia="Calibri" w:hAnsi="Times New Roman" w:cs="Times New Roman"/>
          <w:color w:val="00000A"/>
          <w:kern w:val="1"/>
          <w:sz w:val="24"/>
          <w:szCs w:val="24"/>
          <w:lang w:val="uk-UA" w:eastAsia="zh-CN"/>
        </w:rPr>
      </w:pPr>
      <w:r w:rsidRPr="0041251E">
        <w:rPr>
          <w:rFonts w:ascii="Times New Roman" w:eastAsia="Calibri" w:hAnsi="Times New Roman" w:cs="Times New Roman"/>
          <w:color w:val="00000A"/>
          <w:kern w:val="1"/>
          <w:sz w:val="24"/>
          <w:szCs w:val="24"/>
          <w:lang w:val="uk-UA" w:eastAsia="zh-CN"/>
        </w:rPr>
        <w:t>рекомендовані форми організації освітнього процесу та інструменти системи внутрішнього забезпечення якості освіти.</w:t>
      </w:r>
    </w:p>
    <w:p w:rsidR="00184EC6" w:rsidRPr="0041251E" w:rsidRDefault="00184EC6" w:rsidP="000366AE">
      <w:pPr>
        <w:suppressAutoHyphens/>
        <w:spacing w:after="0" w:line="240" w:lineRule="auto"/>
        <w:ind w:firstLine="709"/>
        <w:jc w:val="both"/>
        <w:rPr>
          <w:rFonts w:ascii="Times New Roman" w:eastAsia="Calibri" w:hAnsi="Times New Roman" w:cs="Times New Roman"/>
          <w:color w:val="00000A"/>
          <w:kern w:val="1"/>
          <w:sz w:val="24"/>
          <w:szCs w:val="24"/>
          <w:lang w:val="uk-UA" w:eastAsia="zh-CN"/>
        </w:rPr>
      </w:pPr>
      <w:r w:rsidRPr="0041251E">
        <w:rPr>
          <w:rFonts w:ascii="Times New Roman" w:eastAsia="Calibri" w:hAnsi="Times New Roman" w:cs="Times New Roman"/>
          <w:i/>
          <w:color w:val="00000A"/>
          <w:kern w:val="1"/>
          <w:sz w:val="24"/>
          <w:szCs w:val="24"/>
          <w:lang w:val="uk-UA" w:eastAsia="zh-CN"/>
        </w:rPr>
        <w:t>Загальний обсяг навчального навантаження та орієнтовна тривалість і можливі взаємозв’язки освітніх галузей, предметів, дисциплін</w:t>
      </w:r>
      <w:r w:rsidRPr="0041251E">
        <w:rPr>
          <w:rFonts w:ascii="Times New Roman" w:eastAsia="Calibri" w:hAnsi="Times New Roman" w:cs="Times New Roman"/>
          <w:color w:val="00000A"/>
          <w:kern w:val="1"/>
          <w:sz w:val="24"/>
          <w:szCs w:val="24"/>
          <w:lang w:val="uk-UA" w:eastAsia="zh-CN"/>
        </w:rPr>
        <w:t>. Загальний обсяг навчального навантаження для учнів 1-х кл</w:t>
      </w:r>
      <w:r w:rsidR="00A65120">
        <w:rPr>
          <w:rFonts w:ascii="Times New Roman" w:eastAsia="Calibri" w:hAnsi="Times New Roman" w:cs="Times New Roman"/>
          <w:color w:val="00000A"/>
          <w:kern w:val="1"/>
          <w:sz w:val="24"/>
          <w:szCs w:val="24"/>
          <w:lang w:val="uk-UA" w:eastAsia="zh-CN"/>
        </w:rPr>
        <w:t>асів – 805 годин/навчальний рік</w:t>
      </w:r>
      <w:r w:rsidRPr="0041251E">
        <w:rPr>
          <w:rFonts w:ascii="Times New Roman" w:eastAsia="Calibri" w:hAnsi="Times New Roman" w:cs="Times New Roman"/>
          <w:color w:val="00000A"/>
          <w:kern w:val="1"/>
          <w:sz w:val="24"/>
          <w:szCs w:val="24"/>
          <w:lang w:val="uk-UA" w:eastAsia="zh-CN"/>
        </w:rPr>
        <w:t xml:space="preserve">. Детальний розподіл навчального навантаження на тиждень </w:t>
      </w:r>
      <w:r w:rsidRPr="0041251E">
        <w:rPr>
          <w:rFonts w:ascii="Times New Roman" w:eastAsia="Calibri" w:hAnsi="Times New Roman" w:cs="Times New Roman"/>
          <w:kern w:val="1"/>
          <w:sz w:val="24"/>
          <w:szCs w:val="24"/>
          <w:lang w:val="uk-UA" w:eastAsia="zh-CN"/>
        </w:rPr>
        <w:t xml:space="preserve">окреслено у </w:t>
      </w:r>
      <w:r w:rsidRPr="0041251E">
        <w:rPr>
          <w:rFonts w:ascii="Times New Roman" w:eastAsia="Calibri" w:hAnsi="Times New Roman" w:cs="Times New Roman"/>
          <w:color w:val="00000A"/>
          <w:kern w:val="1"/>
          <w:sz w:val="24"/>
          <w:szCs w:val="24"/>
          <w:lang w:val="uk-UA" w:eastAsia="zh-CN"/>
        </w:rPr>
        <w:t xml:space="preserve">навчальному плані </w:t>
      </w:r>
      <w:proofErr w:type="spellStart"/>
      <w:r w:rsidR="00A65120">
        <w:rPr>
          <w:rFonts w:ascii="Times New Roman" w:eastAsia="Calibri" w:hAnsi="Times New Roman" w:cs="Times New Roman"/>
          <w:bCs/>
          <w:color w:val="00000A"/>
          <w:kern w:val="1"/>
          <w:sz w:val="24"/>
          <w:szCs w:val="24"/>
          <w:lang w:val="uk-UA" w:eastAsia="zh-CN"/>
        </w:rPr>
        <w:t>Липчанівського</w:t>
      </w:r>
      <w:proofErr w:type="spellEnd"/>
      <w:r w:rsidR="00A65120">
        <w:rPr>
          <w:rFonts w:ascii="Times New Roman" w:eastAsia="Calibri" w:hAnsi="Times New Roman" w:cs="Times New Roman"/>
          <w:bCs/>
          <w:color w:val="00000A"/>
          <w:kern w:val="1"/>
          <w:sz w:val="24"/>
          <w:szCs w:val="24"/>
          <w:lang w:val="uk-UA" w:eastAsia="zh-CN"/>
        </w:rPr>
        <w:t xml:space="preserve"> навчально-виховного комплексу</w:t>
      </w:r>
      <w:r w:rsidRPr="0041251E">
        <w:rPr>
          <w:rFonts w:ascii="Times New Roman" w:eastAsia="Calibri" w:hAnsi="Times New Roman" w:cs="Times New Roman"/>
          <w:bCs/>
          <w:color w:val="00000A"/>
          <w:kern w:val="1"/>
          <w:sz w:val="24"/>
          <w:szCs w:val="24"/>
          <w:lang w:val="uk-UA" w:eastAsia="zh-CN"/>
        </w:rPr>
        <w:t xml:space="preserve"> Ізюмської районної ради Харківської області</w:t>
      </w:r>
      <w:r w:rsidRPr="0041251E">
        <w:rPr>
          <w:rFonts w:ascii="Times New Roman" w:eastAsia="Calibri" w:hAnsi="Times New Roman" w:cs="Times New Roman"/>
          <w:color w:val="00000A"/>
          <w:kern w:val="1"/>
          <w:sz w:val="24"/>
          <w:szCs w:val="24"/>
          <w:lang w:val="uk-UA" w:eastAsia="zh-CN"/>
        </w:rPr>
        <w:t xml:space="preserve"> І ступеня. </w:t>
      </w:r>
    </w:p>
    <w:p w:rsidR="00184EC6" w:rsidRPr="0041251E" w:rsidRDefault="00184EC6" w:rsidP="00184EC6">
      <w:pPr>
        <w:suppressAutoHyphens/>
        <w:spacing w:after="0" w:line="240" w:lineRule="auto"/>
        <w:ind w:firstLine="709"/>
        <w:jc w:val="both"/>
        <w:rPr>
          <w:rFonts w:ascii="Times New Roman" w:eastAsia="Calibri" w:hAnsi="Times New Roman" w:cs="Times New Roman"/>
          <w:kern w:val="1"/>
          <w:sz w:val="24"/>
          <w:szCs w:val="24"/>
          <w:lang w:val="uk-UA" w:eastAsia="uk-UA" w:bidi="uk-UA"/>
        </w:rPr>
      </w:pPr>
      <w:r w:rsidRPr="0041251E">
        <w:rPr>
          <w:rFonts w:ascii="Times New Roman" w:eastAsia="Calibri" w:hAnsi="Times New Roman" w:cs="Times New Roman"/>
          <w:color w:val="00000A"/>
          <w:kern w:val="1"/>
          <w:sz w:val="24"/>
          <w:szCs w:val="24"/>
          <w:lang w:val="uk-UA" w:eastAsia="zh-CN"/>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плани початкової школи передбачає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та варіативну складову. </w:t>
      </w:r>
    </w:p>
    <w:p w:rsidR="00184EC6" w:rsidRPr="0041251E" w:rsidRDefault="00184EC6" w:rsidP="00184EC6">
      <w:pPr>
        <w:tabs>
          <w:tab w:val="left" w:pos="3740"/>
        </w:tabs>
        <w:suppressAutoHyphens/>
        <w:spacing w:after="0" w:line="240" w:lineRule="auto"/>
        <w:ind w:firstLine="709"/>
        <w:jc w:val="both"/>
        <w:rPr>
          <w:rFonts w:ascii="Times New Roman" w:eastAsia="Calibri" w:hAnsi="Times New Roman" w:cs="Times New Roman"/>
          <w:kern w:val="1"/>
          <w:sz w:val="24"/>
          <w:szCs w:val="24"/>
          <w:lang w:val="uk-UA" w:eastAsia="uk-UA" w:bidi="uk-UA"/>
        </w:rPr>
      </w:pPr>
      <w:r w:rsidRPr="0041251E">
        <w:rPr>
          <w:rFonts w:ascii="Times New Roman" w:eastAsia="Calibri" w:hAnsi="Times New Roman" w:cs="Times New Roman"/>
          <w:kern w:val="1"/>
          <w:sz w:val="24"/>
          <w:szCs w:val="24"/>
          <w:lang w:val="uk-UA" w:eastAsia="uk-UA" w:bidi="uk-UA"/>
        </w:rPr>
        <w:t xml:space="preserve">Навчальний план містить інваріантну складову, сформовану на державному рівні, та варіативну, в якій передбачено додаткові години на вивчення предметів </w:t>
      </w:r>
      <w:r w:rsidR="00123E43" w:rsidRPr="0041251E">
        <w:rPr>
          <w:rFonts w:ascii="Times New Roman" w:eastAsia="Calibri" w:hAnsi="Times New Roman" w:cs="Times New Roman"/>
          <w:kern w:val="1"/>
          <w:sz w:val="24"/>
          <w:szCs w:val="24"/>
          <w:lang w:val="uk-UA" w:eastAsia="uk-UA" w:bidi="uk-UA"/>
        </w:rPr>
        <w:t>освітніх галузей</w:t>
      </w:r>
      <w:r w:rsidRPr="0041251E">
        <w:rPr>
          <w:rFonts w:ascii="Times New Roman" w:eastAsia="Calibri" w:hAnsi="Times New Roman" w:cs="Times New Roman"/>
          <w:kern w:val="1"/>
          <w:sz w:val="24"/>
          <w:szCs w:val="24"/>
          <w:lang w:val="uk-UA" w:eastAsia="uk-UA" w:bidi="uk-UA"/>
        </w:rPr>
        <w:t>,</w:t>
      </w:r>
      <w:r w:rsidR="00123E43" w:rsidRPr="0041251E">
        <w:rPr>
          <w:rFonts w:ascii="Times New Roman" w:eastAsia="Calibri" w:hAnsi="Times New Roman" w:cs="Times New Roman"/>
          <w:kern w:val="1"/>
          <w:sz w:val="24"/>
          <w:szCs w:val="24"/>
          <w:lang w:val="uk-UA" w:eastAsia="uk-UA" w:bidi="uk-UA"/>
        </w:rPr>
        <w:t>проведення</w:t>
      </w:r>
      <w:r w:rsidRPr="0041251E">
        <w:rPr>
          <w:rFonts w:ascii="Times New Roman" w:eastAsia="Calibri" w:hAnsi="Times New Roman" w:cs="Times New Roman"/>
          <w:kern w:val="1"/>
          <w:sz w:val="24"/>
          <w:szCs w:val="24"/>
          <w:lang w:val="uk-UA" w:eastAsia="uk-UA" w:bidi="uk-UA"/>
        </w:rPr>
        <w:t xml:space="preserve"> індивідуальн</w:t>
      </w:r>
      <w:r w:rsidR="00123E43" w:rsidRPr="0041251E">
        <w:rPr>
          <w:rFonts w:ascii="Times New Roman" w:eastAsia="Calibri" w:hAnsi="Times New Roman" w:cs="Times New Roman"/>
          <w:kern w:val="1"/>
          <w:sz w:val="24"/>
          <w:szCs w:val="24"/>
          <w:lang w:val="uk-UA" w:eastAsia="uk-UA" w:bidi="uk-UA"/>
        </w:rPr>
        <w:t>их консультацій</w:t>
      </w:r>
      <w:r w:rsidRPr="0041251E">
        <w:rPr>
          <w:rFonts w:ascii="Times New Roman" w:eastAsia="Calibri" w:hAnsi="Times New Roman" w:cs="Times New Roman"/>
          <w:kern w:val="1"/>
          <w:sz w:val="24"/>
          <w:szCs w:val="24"/>
          <w:lang w:val="uk-UA" w:eastAsia="uk-UA" w:bidi="uk-UA"/>
        </w:rPr>
        <w:t xml:space="preserve"> та групов</w:t>
      </w:r>
      <w:r w:rsidR="00123E43" w:rsidRPr="0041251E">
        <w:rPr>
          <w:rFonts w:ascii="Times New Roman" w:eastAsia="Calibri" w:hAnsi="Times New Roman" w:cs="Times New Roman"/>
          <w:kern w:val="1"/>
          <w:sz w:val="24"/>
          <w:szCs w:val="24"/>
          <w:lang w:val="uk-UA" w:eastAsia="uk-UA" w:bidi="uk-UA"/>
        </w:rPr>
        <w:t>их занять</w:t>
      </w:r>
      <w:r w:rsidRPr="0041251E">
        <w:rPr>
          <w:rFonts w:ascii="Times New Roman" w:eastAsia="Calibri" w:hAnsi="Times New Roman" w:cs="Times New Roman"/>
          <w:kern w:val="1"/>
          <w:sz w:val="24"/>
          <w:szCs w:val="24"/>
          <w:lang w:val="uk-UA" w:eastAsia="uk-UA" w:bidi="uk-UA"/>
        </w:rPr>
        <w:t xml:space="preserve">. </w:t>
      </w:r>
    </w:p>
    <w:p w:rsidR="00184EC6" w:rsidRPr="0041251E" w:rsidRDefault="00184EC6" w:rsidP="00184EC6">
      <w:pPr>
        <w:suppressAutoHyphens/>
        <w:spacing w:after="0" w:line="240" w:lineRule="auto"/>
        <w:ind w:firstLine="709"/>
        <w:jc w:val="both"/>
        <w:rPr>
          <w:rFonts w:ascii="Times New Roman" w:eastAsia="Calibri" w:hAnsi="Times New Roman" w:cs="Times New Roman"/>
          <w:kern w:val="1"/>
          <w:sz w:val="24"/>
          <w:szCs w:val="24"/>
          <w:lang w:val="uk-UA" w:eastAsia="uk-UA" w:bidi="uk-UA"/>
        </w:rPr>
      </w:pPr>
      <w:r w:rsidRPr="0041251E">
        <w:rPr>
          <w:rFonts w:ascii="Times New Roman" w:eastAsia="Calibri" w:hAnsi="Times New Roman" w:cs="Times New Roman"/>
          <w:kern w:val="1"/>
          <w:sz w:val="24"/>
          <w:szCs w:val="24"/>
          <w:lang w:val="uk-UA" w:eastAsia="uk-UA" w:bidi="uk-UA"/>
        </w:rPr>
        <w:t xml:space="preserve">Освітня галузь "Мовно - літературна" з урахуванням вікових особливостей учнів у навчальному плані реалізується через окремий предмет "Українська мова". </w:t>
      </w:r>
    </w:p>
    <w:p w:rsidR="00184EC6" w:rsidRPr="0041251E" w:rsidRDefault="00184EC6" w:rsidP="00184EC6">
      <w:pPr>
        <w:suppressAutoHyphens/>
        <w:spacing w:after="0" w:line="240" w:lineRule="auto"/>
        <w:ind w:firstLine="709"/>
        <w:jc w:val="both"/>
        <w:rPr>
          <w:rFonts w:ascii="Times New Roman" w:eastAsia="Calibri" w:hAnsi="Times New Roman" w:cs="Times New Roman"/>
          <w:kern w:val="1"/>
          <w:sz w:val="24"/>
          <w:szCs w:val="24"/>
          <w:lang w:val="uk-UA" w:eastAsia="uk-UA" w:bidi="uk-UA"/>
        </w:rPr>
      </w:pPr>
      <w:r w:rsidRPr="0041251E">
        <w:rPr>
          <w:rFonts w:ascii="Times New Roman" w:eastAsia="Calibri" w:hAnsi="Times New Roman" w:cs="Times New Roman"/>
          <w:kern w:val="1"/>
          <w:sz w:val="24"/>
          <w:szCs w:val="24"/>
          <w:lang w:val="uk-UA" w:eastAsia="uk-UA" w:bidi="uk-UA"/>
        </w:rPr>
        <w:t>Освітня галузь  «Іншомовна»  реалізуються через окремий предмет "Іноземна мова".</w:t>
      </w:r>
    </w:p>
    <w:p w:rsidR="00184EC6" w:rsidRPr="0041251E" w:rsidRDefault="00184EC6" w:rsidP="00184EC6">
      <w:pPr>
        <w:suppressAutoHyphens/>
        <w:spacing w:after="0" w:line="240" w:lineRule="auto"/>
        <w:ind w:firstLine="709"/>
        <w:jc w:val="both"/>
        <w:rPr>
          <w:rFonts w:ascii="Times New Roman" w:eastAsia="Calibri" w:hAnsi="Times New Roman" w:cs="Times New Roman"/>
          <w:kern w:val="1"/>
          <w:sz w:val="24"/>
          <w:szCs w:val="24"/>
          <w:lang w:val="uk-UA" w:eastAsia="uk-UA" w:bidi="uk-UA"/>
        </w:rPr>
      </w:pPr>
      <w:r w:rsidRPr="0041251E">
        <w:rPr>
          <w:rFonts w:ascii="Times New Roman" w:eastAsia="Calibri" w:hAnsi="Times New Roman" w:cs="Times New Roman"/>
          <w:kern w:val="1"/>
          <w:sz w:val="24"/>
          <w:szCs w:val="24"/>
          <w:lang w:val="uk-UA" w:eastAsia="uk-UA" w:bidi="uk-UA"/>
        </w:rPr>
        <w:t>Освітня галузь "Математична"  реалізується через однойменний окремий предмет "Математика".</w:t>
      </w:r>
    </w:p>
    <w:p w:rsidR="00184EC6" w:rsidRPr="0041251E" w:rsidRDefault="00184EC6" w:rsidP="00184EC6">
      <w:pPr>
        <w:suppressAutoHyphens/>
        <w:spacing w:after="0" w:line="240" w:lineRule="auto"/>
        <w:ind w:firstLine="709"/>
        <w:jc w:val="both"/>
        <w:rPr>
          <w:rFonts w:ascii="Times New Roman" w:eastAsia="Calibri" w:hAnsi="Times New Roman" w:cs="Times New Roman"/>
          <w:color w:val="00000A"/>
          <w:kern w:val="1"/>
          <w:sz w:val="24"/>
          <w:szCs w:val="24"/>
          <w:lang w:val="uk-UA" w:eastAsia="uk-UA" w:bidi="uk-UA"/>
        </w:rPr>
      </w:pPr>
      <w:r w:rsidRPr="0041251E">
        <w:rPr>
          <w:rFonts w:ascii="Times New Roman" w:eastAsia="Calibri" w:hAnsi="Times New Roman" w:cs="Times New Roman"/>
          <w:color w:val="00000A"/>
          <w:kern w:val="1"/>
          <w:sz w:val="24"/>
          <w:szCs w:val="24"/>
          <w:lang w:val="uk-UA" w:eastAsia="uk-UA" w:bidi="uk-UA"/>
        </w:rPr>
        <w:t xml:space="preserve">Освітня галузь "Я досліджую світ" реалізується </w:t>
      </w:r>
      <w:r w:rsidRPr="0041251E">
        <w:rPr>
          <w:rFonts w:ascii="Times New Roman" w:eastAsia="Calibri" w:hAnsi="Times New Roman" w:cs="Times New Roman"/>
          <w:kern w:val="1"/>
          <w:sz w:val="24"/>
          <w:szCs w:val="24"/>
          <w:lang w:val="uk-UA" w:eastAsia="uk-UA" w:bidi="uk-UA"/>
        </w:rPr>
        <w:t>однойменним</w:t>
      </w:r>
      <w:r w:rsidRPr="0041251E">
        <w:rPr>
          <w:rFonts w:ascii="Times New Roman" w:eastAsia="Calibri" w:hAnsi="Times New Roman" w:cs="Times New Roman"/>
          <w:color w:val="00000A"/>
          <w:kern w:val="1"/>
          <w:sz w:val="24"/>
          <w:szCs w:val="24"/>
          <w:lang w:val="uk-UA" w:eastAsia="uk-UA" w:bidi="uk-UA"/>
        </w:rPr>
        <w:t xml:space="preserve"> предметом "Я досліджую світ". </w:t>
      </w:r>
    </w:p>
    <w:p w:rsidR="00184EC6" w:rsidRPr="0041251E" w:rsidRDefault="00184EC6" w:rsidP="00775B12">
      <w:pPr>
        <w:suppressAutoHyphens/>
        <w:spacing w:after="0" w:line="240" w:lineRule="auto"/>
        <w:ind w:firstLine="709"/>
        <w:jc w:val="both"/>
        <w:rPr>
          <w:rFonts w:ascii="Times New Roman" w:eastAsia="Calibri" w:hAnsi="Times New Roman" w:cs="Times New Roman"/>
          <w:color w:val="00000A"/>
          <w:kern w:val="1"/>
          <w:sz w:val="24"/>
          <w:szCs w:val="24"/>
          <w:lang w:val="uk-UA" w:eastAsia="uk-UA" w:bidi="uk-UA"/>
        </w:rPr>
      </w:pPr>
      <w:r w:rsidRPr="0041251E">
        <w:rPr>
          <w:rFonts w:ascii="Times New Roman" w:eastAsia="Calibri" w:hAnsi="Times New Roman" w:cs="Times New Roman"/>
          <w:color w:val="00000A"/>
          <w:kern w:val="1"/>
          <w:sz w:val="24"/>
          <w:szCs w:val="24"/>
          <w:lang w:val="uk-UA" w:eastAsia="uk-UA" w:bidi="uk-UA"/>
        </w:rPr>
        <w:t>Освітня галузь «Технологічна»</w:t>
      </w:r>
      <w:r w:rsidRPr="0041251E">
        <w:rPr>
          <w:rFonts w:ascii="Times New Roman" w:eastAsia="Calibri" w:hAnsi="Times New Roman" w:cs="Times New Roman"/>
          <w:kern w:val="1"/>
          <w:sz w:val="24"/>
          <w:szCs w:val="24"/>
          <w:lang w:val="uk-UA" w:eastAsia="uk-UA" w:bidi="uk-UA"/>
        </w:rPr>
        <w:t xml:space="preserve"> реалізується через предмет «Дизайн і технології»</w:t>
      </w:r>
      <w:r w:rsidR="00775B12" w:rsidRPr="0041251E">
        <w:rPr>
          <w:rFonts w:ascii="Times New Roman" w:eastAsia="Calibri" w:hAnsi="Times New Roman" w:cs="Times New Roman"/>
          <w:kern w:val="1"/>
          <w:sz w:val="24"/>
          <w:szCs w:val="24"/>
          <w:lang w:val="uk-UA" w:eastAsia="uk-UA" w:bidi="uk-UA"/>
        </w:rPr>
        <w:t>.</w:t>
      </w:r>
    </w:p>
    <w:p w:rsidR="00600077" w:rsidRPr="0041251E" w:rsidRDefault="00600077" w:rsidP="00184EC6">
      <w:pPr>
        <w:suppressAutoHyphens/>
        <w:spacing w:after="0" w:line="240" w:lineRule="auto"/>
        <w:ind w:firstLine="709"/>
        <w:jc w:val="both"/>
        <w:rPr>
          <w:rFonts w:ascii="Times New Roman" w:eastAsia="Calibri" w:hAnsi="Times New Roman" w:cs="Times New Roman"/>
          <w:color w:val="00000A"/>
          <w:kern w:val="1"/>
          <w:sz w:val="24"/>
          <w:szCs w:val="24"/>
          <w:lang w:val="uk-UA" w:eastAsia="uk-UA" w:bidi="uk-UA"/>
        </w:rPr>
      </w:pPr>
      <w:r w:rsidRPr="0041251E">
        <w:rPr>
          <w:rFonts w:ascii="Times New Roman" w:eastAsia="Calibri" w:hAnsi="Times New Roman" w:cs="Times New Roman"/>
          <w:color w:val="00000A"/>
          <w:kern w:val="1"/>
          <w:sz w:val="24"/>
          <w:szCs w:val="24"/>
          <w:lang w:val="uk-UA" w:eastAsia="uk-UA" w:bidi="uk-UA"/>
        </w:rPr>
        <w:lastRenderedPageBreak/>
        <w:t>Освітня галузь "Мистецька" реалізується окремими предметами "Образотворче мистецтво" і "Музичне мистецтво".</w:t>
      </w:r>
    </w:p>
    <w:p w:rsidR="00184EC6" w:rsidRPr="0041251E" w:rsidRDefault="00600077" w:rsidP="00184EC6">
      <w:pPr>
        <w:suppressAutoHyphens/>
        <w:spacing w:after="0" w:line="240" w:lineRule="auto"/>
        <w:ind w:firstLine="709"/>
        <w:jc w:val="both"/>
        <w:rPr>
          <w:rFonts w:ascii="Times New Roman" w:eastAsia="Calibri" w:hAnsi="Times New Roman" w:cs="Times New Roman"/>
          <w:color w:val="00000A"/>
          <w:kern w:val="1"/>
          <w:sz w:val="24"/>
          <w:szCs w:val="24"/>
          <w:lang w:val="uk-UA" w:eastAsia="uk-UA" w:bidi="uk-UA"/>
        </w:rPr>
      </w:pPr>
      <w:r w:rsidRPr="0041251E">
        <w:rPr>
          <w:rFonts w:ascii="Times New Roman" w:eastAsia="Calibri" w:hAnsi="Times New Roman" w:cs="Times New Roman"/>
          <w:color w:val="00000A"/>
          <w:kern w:val="1"/>
          <w:sz w:val="24"/>
          <w:szCs w:val="24"/>
          <w:lang w:val="uk-UA" w:eastAsia="uk-UA" w:bidi="uk-UA"/>
        </w:rPr>
        <w:t xml:space="preserve"> </w:t>
      </w:r>
      <w:r w:rsidR="00184EC6" w:rsidRPr="0041251E">
        <w:rPr>
          <w:rFonts w:ascii="Times New Roman" w:eastAsia="Calibri" w:hAnsi="Times New Roman" w:cs="Times New Roman"/>
          <w:kern w:val="1"/>
          <w:sz w:val="24"/>
          <w:szCs w:val="24"/>
          <w:lang w:val="uk-UA" w:eastAsia="uk-UA" w:bidi="uk-UA"/>
        </w:rPr>
        <w:t>Освітня галузь "</w:t>
      </w:r>
      <w:r w:rsidRPr="0041251E">
        <w:rPr>
          <w:rFonts w:ascii="Times New Roman" w:eastAsia="Calibri" w:hAnsi="Times New Roman" w:cs="Times New Roman"/>
          <w:kern w:val="1"/>
          <w:sz w:val="24"/>
          <w:szCs w:val="24"/>
          <w:lang w:val="uk-UA" w:eastAsia="uk-UA" w:bidi="uk-UA"/>
        </w:rPr>
        <w:t>Фіз</w:t>
      </w:r>
      <w:r w:rsidR="00184EC6" w:rsidRPr="0041251E">
        <w:rPr>
          <w:rFonts w:ascii="Times New Roman" w:eastAsia="Calibri" w:hAnsi="Times New Roman" w:cs="Times New Roman"/>
          <w:kern w:val="1"/>
          <w:sz w:val="24"/>
          <w:szCs w:val="24"/>
          <w:lang w:val="uk-UA" w:eastAsia="uk-UA" w:bidi="uk-UA"/>
        </w:rPr>
        <w:t>культур</w:t>
      </w:r>
      <w:r w:rsidRPr="0041251E">
        <w:rPr>
          <w:rFonts w:ascii="Times New Roman" w:eastAsia="Calibri" w:hAnsi="Times New Roman" w:cs="Times New Roman"/>
          <w:kern w:val="1"/>
          <w:sz w:val="24"/>
          <w:szCs w:val="24"/>
          <w:lang w:val="uk-UA" w:eastAsia="uk-UA" w:bidi="uk-UA"/>
        </w:rPr>
        <w:t xml:space="preserve">на" реалізується </w:t>
      </w:r>
      <w:r w:rsidR="00184EC6" w:rsidRPr="0041251E">
        <w:rPr>
          <w:rFonts w:ascii="Times New Roman" w:eastAsia="Calibri" w:hAnsi="Times New Roman" w:cs="Times New Roman"/>
          <w:kern w:val="1"/>
          <w:sz w:val="24"/>
          <w:szCs w:val="24"/>
          <w:lang w:val="uk-UA" w:eastAsia="uk-UA" w:bidi="uk-UA"/>
        </w:rPr>
        <w:t>предмет</w:t>
      </w:r>
      <w:r w:rsidRPr="0041251E">
        <w:rPr>
          <w:rFonts w:ascii="Times New Roman" w:eastAsia="Calibri" w:hAnsi="Times New Roman" w:cs="Times New Roman"/>
          <w:kern w:val="1"/>
          <w:sz w:val="24"/>
          <w:szCs w:val="24"/>
          <w:lang w:val="uk-UA" w:eastAsia="uk-UA" w:bidi="uk-UA"/>
        </w:rPr>
        <w:t>ом</w:t>
      </w:r>
      <w:r w:rsidR="00184EC6" w:rsidRPr="0041251E">
        <w:rPr>
          <w:rFonts w:ascii="Times New Roman" w:eastAsia="Calibri" w:hAnsi="Times New Roman" w:cs="Times New Roman"/>
          <w:kern w:val="1"/>
          <w:sz w:val="24"/>
          <w:szCs w:val="24"/>
          <w:lang w:val="uk-UA" w:eastAsia="uk-UA" w:bidi="uk-UA"/>
        </w:rPr>
        <w:t xml:space="preserve"> </w:t>
      </w:r>
      <w:r w:rsidR="00184EC6" w:rsidRPr="0041251E">
        <w:rPr>
          <w:rFonts w:ascii="Times New Roman" w:eastAsia="Calibri" w:hAnsi="Times New Roman" w:cs="Times New Roman"/>
          <w:color w:val="00000A"/>
          <w:kern w:val="1"/>
          <w:sz w:val="24"/>
          <w:szCs w:val="24"/>
          <w:lang w:val="uk-UA" w:eastAsia="uk-UA" w:bidi="uk-UA"/>
        </w:rPr>
        <w:t xml:space="preserve">"Фізична культура". </w:t>
      </w:r>
    </w:p>
    <w:p w:rsidR="00184EC6" w:rsidRPr="0041251E" w:rsidRDefault="00184EC6" w:rsidP="00184EC6">
      <w:pPr>
        <w:suppressAutoHyphens/>
        <w:spacing w:after="0" w:line="240" w:lineRule="auto"/>
        <w:ind w:firstLine="709"/>
        <w:jc w:val="both"/>
        <w:rPr>
          <w:rFonts w:ascii="Times New Roman" w:eastAsia="Calibri" w:hAnsi="Times New Roman" w:cs="Times New Roman"/>
          <w:color w:val="00000A"/>
          <w:kern w:val="1"/>
          <w:sz w:val="24"/>
          <w:szCs w:val="24"/>
          <w:lang w:val="uk-UA" w:eastAsia="zh-CN"/>
        </w:rPr>
      </w:pPr>
      <w:r w:rsidRPr="0041251E">
        <w:rPr>
          <w:rFonts w:ascii="Times New Roman" w:eastAsia="Calibri" w:hAnsi="Times New Roman" w:cs="Times New Roman"/>
          <w:color w:val="00000A"/>
          <w:kern w:val="1"/>
          <w:sz w:val="24"/>
          <w:szCs w:val="24"/>
          <w:lang w:val="uk-UA" w:eastAsia="uk-UA" w:bidi="uk-UA"/>
        </w:rPr>
        <w:t>Поділ класів на групи при вивченні окремих предметів не здійснюється.</w:t>
      </w:r>
    </w:p>
    <w:p w:rsidR="00184EC6" w:rsidRPr="0041251E" w:rsidRDefault="00184EC6" w:rsidP="00600077">
      <w:pPr>
        <w:suppressAutoHyphens/>
        <w:spacing w:after="0" w:line="240" w:lineRule="auto"/>
        <w:ind w:firstLine="709"/>
        <w:jc w:val="both"/>
        <w:rPr>
          <w:rFonts w:ascii="Times New Roman" w:eastAsia="Calibri" w:hAnsi="Times New Roman" w:cs="Times New Roman"/>
          <w:color w:val="00000A"/>
          <w:kern w:val="1"/>
          <w:sz w:val="24"/>
          <w:szCs w:val="24"/>
          <w:lang w:val="uk-UA" w:eastAsia="uk-UA" w:bidi="uk-UA"/>
        </w:rPr>
      </w:pPr>
      <w:r w:rsidRPr="0041251E">
        <w:rPr>
          <w:rFonts w:ascii="Times New Roman" w:eastAsia="Calibri" w:hAnsi="Times New Roman" w:cs="Times New Roman"/>
          <w:color w:val="00000A"/>
          <w:kern w:val="1"/>
          <w:sz w:val="24"/>
          <w:szCs w:val="24"/>
          <w:lang w:val="uk-UA" w:eastAsia="uk-UA" w:bidi="uk-UA"/>
        </w:rPr>
        <w:t>При визначенні гранично допустимого навантаження учнів ураховані санітарно</w:t>
      </w:r>
      <w:r w:rsidR="00600077" w:rsidRPr="0041251E">
        <w:rPr>
          <w:rFonts w:ascii="Times New Roman" w:eastAsia="Calibri" w:hAnsi="Times New Roman" w:cs="Times New Roman"/>
          <w:color w:val="00000A"/>
          <w:kern w:val="1"/>
          <w:sz w:val="24"/>
          <w:szCs w:val="24"/>
          <w:lang w:val="uk-UA" w:eastAsia="uk-UA" w:bidi="uk-UA"/>
        </w:rPr>
        <w:t xml:space="preserve"> </w:t>
      </w:r>
      <w:r w:rsidRPr="0041251E">
        <w:rPr>
          <w:rFonts w:ascii="Times New Roman" w:eastAsia="Calibri" w:hAnsi="Times New Roman" w:cs="Times New Roman"/>
          <w:color w:val="00000A"/>
          <w:kern w:val="1"/>
          <w:sz w:val="24"/>
          <w:szCs w:val="24"/>
          <w:lang w:val="uk-UA" w:eastAsia="uk-UA" w:bidi="uk-UA"/>
        </w:rPr>
        <w:t>-</w:t>
      </w:r>
      <w:r w:rsidR="00600077" w:rsidRPr="0041251E">
        <w:rPr>
          <w:rFonts w:ascii="Times New Roman" w:eastAsia="Calibri" w:hAnsi="Times New Roman" w:cs="Times New Roman"/>
          <w:color w:val="00000A"/>
          <w:kern w:val="1"/>
          <w:sz w:val="24"/>
          <w:szCs w:val="24"/>
          <w:lang w:val="uk-UA" w:eastAsia="uk-UA" w:bidi="uk-UA"/>
        </w:rPr>
        <w:t xml:space="preserve"> </w:t>
      </w:r>
      <w:r w:rsidRPr="0041251E">
        <w:rPr>
          <w:rFonts w:ascii="Times New Roman" w:eastAsia="Calibri" w:hAnsi="Times New Roman" w:cs="Times New Roman"/>
          <w:color w:val="00000A"/>
          <w:kern w:val="1"/>
          <w:sz w:val="24"/>
          <w:szCs w:val="24"/>
          <w:lang w:val="uk-UA" w:eastAsia="uk-UA" w:bidi="uk-UA"/>
        </w:rPr>
        <w:t>гігієнічні норми та нормативну тривалість уроків у 1</w:t>
      </w:r>
      <w:r w:rsidR="00600077" w:rsidRPr="0041251E">
        <w:rPr>
          <w:rFonts w:ascii="Times New Roman" w:eastAsia="Calibri" w:hAnsi="Times New Roman" w:cs="Times New Roman"/>
          <w:color w:val="00000A"/>
          <w:kern w:val="1"/>
          <w:sz w:val="24"/>
          <w:szCs w:val="24"/>
          <w:lang w:val="uk-UA" w:eastAsia="uk-UA" w:bidi="uk-UA"/>
        </w:rPr>
        <w:t>класі – 35 хвилин</w:t>
      </w:r>
      <w:r w:rsidRPr="0041251E">
        <w:rPr>
          <w:rFonts w:ascii="Times New Roman" w:eastAsia="Calibri" w:hAnsi="Times New Roman" w:cs="Times New Roman"/>
          <w:color w:val="00000A"/>
          <w:kern w:val="1"/>
          <w:sz w:val="24"/>
          <w:szCs w:val="24"/>
          <w:lang w:val="uk-UA" w:eastAsia="uk-UA" w:bidi="uk-UA"/>
        </w:rPr>
        <w:t>.</w:t>
      </w:r>
      <w:r w:rsidRPr="0041251E">
        <w:rPr>
          <w:rFonts w:ascii="Times New Roman" w:eastAsia="Calibri" w:hAnsi="Times New Roman" w:cs="Times New Roman"/>
          <w:color w:val="00000A"/>
          <w:kern w:val="1"/>
          <w:sz w:val="24"/>
          <w:szCs w:val="24"/>
          <w:lang w:val="uk-UA" w:eastAsia="zh-CN"/>
        </w:rPr>
        <w:t xml:space="preserve"> </w:t>
      </w:r>
    </w:p>
    <w:p w:rsidR="00184EC6" w:rsidRPr="0041251E" w:rsidRDefault="00184EC6" w:rsidP="00184EC6">
      <w:pPr>
        <w:suppressAutoHyphens/>
        <w:spacing w:after="0" w:line="240" w:lineRule="auto"/>
        <w:ind w:firstLine="709"/>
        <w:jc w:val="both"/>
        <w:rPr>
          <w:rFonts w:ascii="Times New Roman" w:eastAsia="Calibri" w:hAnsi="Times New Roman" w:cs="Times New Roman"/>
          <w:color w:val="00000A"/>
          <w:kern w:val="1"/>
          <w:sz w:val="24"/>
          <w:szCs w:val="24"/>
          <w:lang w:val="uk-UA" w:eastAsia="uk-UA" w:bidi="uk-UA"/>
        </w:rPr>
      </w:pPr>
      <w:r w:rsidRPr="0041251E">
        <w:rPr>
          <w:rFonts w:ascii="Times New Roman" w:eastAsia="Calibri" w:hAnsi="Times New Roman" w:cs="Times New Roman"/>
          <w:color w:val="00000A"/>
          <w:kern w:val="1"/>
          <w:sz w:val="24"/>
          <w:szCs w:val="24"/>
          <w:lang w:val="uk-UA" w:eastAsia="zh-CN"/>
        </w:rPr>
        <w:t>Відповідно до постанови Кабінету Міністрів України від 2</w:t>
      </w:r>
      <w:r w:rsidR="00600077" w:rsidRPr="0041251E">
        <w:rPr>
          <w:rFonts w:ascii="Times New Roman" w:eastAsia="Calibri" w:hAnsi="Times New Roman" w:cs="Times New Roman"/>
          <w:color w:val="00000A"/>
          <w:kern w:val="1"/>
          <w:sz w:val="24"/>
          <w:szCs w:val="24"/>
          <w:lang w:val="uk-UA" w:eastAsia="zh-CN"/>
        </w:rPr>
        <w:t>1</w:t>
      </w:r>
      <w:r w:rsidRPr="0041251E">
        <w:rPr>
          <w:rFonts w:ascii="Times New Roman" w:eastAsia="Calibri" w:hAnsi="Times New Roman" w:cs="Times New Roman"/>
          <w:color w:val="00000A"/>
          <w:kern w:val="1"/>
          <w:sz w:val="24"/>
          <w:szCs w:val="24"/>
          <w:lang w:val="uk-UA" w:eastAsia="zh-CN"/>
        </w:rPr>
        <w:t xml:space="preserve"> </w:t>
      </w:r>
      <w:r w:rsidR="00600077" w:rsidRPr="0041251E">
        <w:rPr>
          <w:rFonts w:ascii="Times New Roman" w:eastAsia="Calibri" w:hAnsi="Times New Roman" w:cs="Times New Roman"/>
          <w:color w:val="00000A"/>
          <w:kern w:val="1"/>
          <w:sz w:val="24"/>
          <w:szCs w:val="24"/>
          <w:lang w:val="uk-UA" w:eastAsia="zh-CN"/>
        </w:rPr>
        <w:t xml:space="preserve">лютого </w:t>
      </w:r>
      <w:r w:rsidRPr="0041251E">
        <w:rPr>
          <w:rFonts w:ascii="Times New Roman" w:eastAsia="Calibri" w:hAnsi="Times New Roman" w:cs="Times New Roman"/>
          <w:color w:val="00000A"/>
          <w:kern w:val="1"/>
          <w:sz w:val="24"/>
          <w:szCs w:val="24"/>
          <w:lang w:val="uk-UA" w:eastAsia="zh-CN"/>
        </w:rPr>
        <w:t>201</w:t>
      </w:r>
      <w:r w:rsidR="00600077" w:rsidRPr="0041251E">
        <w:rPr>
          <w:rFonts w:ascii="Times New Roman" w:eastAsia="Calibri" w:hAnsi="Times New Roman" w:cs="Times New Roman"/>
          <w:color w:val="00000A"/>
          <w:kern w:val="1"/>
          <w:sz w:val="24"/>
          <w:szCs w:val="24"/>
          <w:lang w:val="uk-UA" w:eastAsia="zh-CN"/>
        </w:rPr>
        <w:t>8</w:t>
      </w:r>
      <w:r w:rsidRPr="0041251E">
        <w:rPr>
          <w:rFonts w:ascii="Times New Roman" w:eastAsia="Calibri" w:hAnsi="Times New Roman" w:cs="Times New Roman"/>
          <w:color w:val="00000A"/>
          <w:kern w:val="1"/>
          <w:sz w:val="24"/>
          <w:szCs w:val="24"/>
          <w:lang w:val="uk-UA" w:eastAsia="zh-CN"/>
        </w:rPr>
        <w:t> року № </w:t>
      </w:r>
      <w:r w:rsidR="00600077" w:rsidRPr="0041251E">
        <w:rPr>
          <w:rFonts w:ascii="Times New Roman" w:eastAsia="Calibri" w:hAnsi="Times New Roman" w:cs="Times New Roman"/>
          <w:color w:val="00000A"/>
          <w:kern w:val="1"/>
          <w:sz w:val="24"/>
          <w:szCs w:val="24"/>
          <w:lang w:val="uk-UA" w:eastAsia="zh-CN"/>
        </w:rPr>
        <w:t>87</w:t>
      </w:r>
      <w:r w:rsidRPr="0041251E">
        <w:rPr>
          <w:rFonts w:ascii="Times New Roman" w:eastAsia="Calibri" w:hAnsi="Times New Roman" w:cs="Times New Roman"/>
          <w:color w:val="00000A"/>
          <w:kern w:val="1"/>
          <w:sz w:val="24"/>
          <w:szCs w:val="24"/>
          <w:lang w:val="uk-UA" w:eastAsia="zh-CN"/>
        </w:rPr>
        <w:t xml:space="preserve"> «Про затвердження Державного стандарту початкової освіти» години фізичної культури не враховуються при визначенні гранично допустимого навантаження учнів.</w:t>
      </w:r>
    </w:p>
    <w:p w:rsidR="00184EC6" w:rsidRPr="0041251E" w:rsidRDefault="00184EC6" w:rsidP="00184EC6">
      <w:pPr>
        <w:shd w:val="clear" w:color="auto" w:fill="FFFFFF"/>
        <w:suppressAutoHyphens/>
        <w:spacing w:after="0" w:line="240" w:lineRule="auto"/>
        <w:ind w:firstLine="709"/>
        <w:jc w:val="both"/>
        <w:rPr>
          <w:rFonts w:ascii="Times New Roman" w:eastAsia="Calibri" w:hAnsi="Times New Roman" w:cs="Times New Roman"/>
          <w:color w:val="00000A"/>
          <w:kern w:val="1"/>
          <w:sz w:val="24"/>
          <w:szCs w:val="24"/>
          <w:lang w:val="uk-UA" w:eastAsia="uk-UA" w:bidi="uk-UA"/>
        </w:rPr>
      </w:pPr>
      <w:r w:rsidRPr="0041251E">
        <w:rPr>
          <w:rFonts w:ascii="Times New Roman" w:eastAsia="Calibri" w:hAnsi="Times New Roman" w:cs="Times New Roman"/>
          <w:color w:val="00000A"/>
          <w:kern w:val="1"/>
          <w:sz w:val="24"/>
          <w:szCs w:val="24"/>
          <w:lang w:val="uk-UA" w:eastAsia="zh-CN"/>
        </w:rPr>
        <w:t xml:space="preserve">Гранична наповнюваність класів встановлюється відповідно до Закону України "Про загальну середню освіту". </w:t>
      </w:r>
    </w:p>
    <w:p w:rsidR="00184EC6" w:rsidRPr="0041251E" w:rsidRDefault="00184EC6" w:rsidP="00184EC6">
      <w:pPr>
        <w:shd w:val="clear" w:color="auto" w:fill="FFFFFF"/>
        <w:suppressAutoHyphens/>
        <w:spacing w:after="0" w:line="240" w:lineRule="auto"/>
        <w:ind w:firstLine="709"/>
        <w:jc w:val="both"/>
        <w:rPr>
          <w:rFonts w:ascii="Times New Roman" w:eastAsia="Calibri" w:hAnsi="Times New Roman" w:cs="Times New Roman"/>
          <w:i/>
          <w:color w:val="00000A"/>
          <w:kern w:val="1"/>
          <w:sz w:val="24"/>
          <w:szCs w:val="24"/>
          <w:lang w:val="uk-UA" w:eastAsia="zh-CN"/>
        </w:rPr>
      </w:pPr>
      <w:r w:rsidRPr="0041251E">
        <w:rPr>
          <w:rFonts w:ascii="Times New Roman" w:eastAsia="Calibri" w:hAnsi="Times New Roman" w:cs="Times New Roman"/>
          <w:color w:val="00000A"/>
          <w:kern w:val="1"/>
          <w:sz w:val="24"/>
          <w:szCs w:val="24"/>
          <w:lang w:val="uk-UA" w:eastAsia="uk-UA" w:bidi="uk-UA"/>
        </w:rPr>
        <w:t>Навчальний план зорієнтовані на роботу початкової школи за 5-денним навчальними тижнем.</w:t>
      </w:r>
    </w:p>
    <w:p w:rsidR="00184EC6" w:rsidRPr="0041251E" w:rsidRDefault="00184EC6" w:rsidP="00184EC6">
      <w:pPr>
        <w:tabs>
          <w:tab w:val="left" w:pos="993"/>
        </w:tabs>
        <w:suppressAutoHyphens/>
        <w:spacing w:after="0" w:line="240" w:lineRule="auto"/>
        <w:ind w:firstLine="709"/>
        <w:contextualSpacing/>
        <w:jc w:val="both"/>
        <w:rPr>
          <w:rFonts w:ascii="Times New Roman" w:eastAsia="Calibri" w:hAnsi="Times New Roman" w:cs="Times New Roman"/>
          <w:color w:val="00000A"/>
          <w:kern w:val="1"/>
          <w:sz w:val="24"/>
          <w:szCs w:val="24"/>
          <w:lang w:val="uk-UA" w:eastAsia="zh-CN"/>
        </w:rPr>
      </w:pPr>
      <w:r w:rsidRPr="0041251E">
        <w:rPr>
          <w:rFonts w:ascii="Times New Roman" w:eastAsia="Calibri" w:hAnsi="Times New Roman" w:cs="Times New Roman"/>
          <w:color w:val="00000A"/>
          <w:kern w:val="1"/>
          <w:sz w:val="24"/>
          <w:szCs w:val="24"/>
          <w:lang w:val="uk-UA" w:eastAsia="zh-CN"/>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w:t>
      </w:r>
    </w:p>
    <w:p w:rsidR="0031508D" w:rsidRPr="0041251E" w:rsidRDefault="0031508D" w:rsidP="0031508D">
      <w:pPr>
        <w:spacing w:after="0" w:line="240" w:lineRule="auto"/>
        <w:ind w:firstLine="708"/>
        <w:jc w:val="both"/>
        <w:rPr>
          <w:rFonts w:ascii="Times New Roman" w:eastAsia="Calibri" w:hAnsi="Times New Roman" w:cs="Times New Roman"/>
          <w:sz w:val="24"/>
          <w:szCs w:val="24"/>
          <w:lang w:val="uk-UA"/>
        </w:rPr>
      </w:pPr>
      <w:r w:rsidRPr="0041251E">
        <w:rPr>
          <w:rFonts w:ascii="Times New Roman" w:eastAsia="Calibri" w:hAnsi="Times New Roman" w:cs="Times New Roman"/>
          <w:sz w:val="24"/>
          <w:szCs w:val="24"/>
          <w:lang w:val="uk-UA"/>
        </w:rPr>
        <w:t xml:space="preserve">Зміст програми має потенціал для формування у здобувачів таких ключових </w:t>
      </w:r>
      <w:proofErr w:type="spellStart"/>
      <w:r w:rsidRPr="0041251E">
        <w:rPr>
          <w:rFonts w:ascii="Times New Roman" w:eastAsia="Calibri" w:hAnsi="Times New Roman" w:cs="Times New Roman"/>
          <w:sz w:val="24"/>
          <w:szCs w:val="24"/>
          <w:lang w:val="uk-UA"/>
        </w:rPr>
        <w:t>компетентностей</w:t>
      </w:r>
      <w:proofErr w:type="spellEnd"/>
      <w:r w:rsidRPr="0041251E">
        <w:rPr>
          <w:rFonts w:ascii="Times New Roman" w:eastAsia="Calibri" w:hAnsi="Times New Roman" w:cs="Times New Roman"/>
          <w:sz w:val="24"/>
          <w:szCs w:val="24"/>
          <w:lang w:val="uk-UA"/>
        </w:rPr>
        <w:t>:</w:t>
      </w:r>
    </w:p>
    <w:p w:rsidR="0031508D" w:rsidRPr="0041251E" w:rsidRDefault="0031508D" w:rsidP="0031508D">
      <w:pPr>
        <w:spacing w:after="0" w:line="240" w:lineRule="auto"/>
        <w:ind w:firstLine="720"/>
        <w:jc w:val="both"/>
        <w:rPr>
          <w:rFonts w:ascii="Times New Roman" w:eastAsia="Calibri" w:hAnsi="Times New Roman" w:cs="Times New Roman"/>
          <w:sz w:val="24"/>
          <w:szCs w:val="24"/>
          <w:lang w:val="uk-UA"/>
        </w:rPr>
      </w:pPr>
      <w:r w:rsidRPr="0041251E">
        <w:rPr>
          <w:rFonts w:ascii="Times New Roman" w:eastAsia="Calibri" w:hAnsi="Times New Roman" w:cs="Times New Roman"/>
          <w:sz w:val="24"/>
          <w:szCs w:val="24"/>
          <w:lang w:val="uk-UA"/>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31508D" w:rsidRPr="0041251E" w:rsidRDefault="0031508D" w:rsidP="0031508D">
      <w:pPr>
        <w:spacing w:after="0" w:line="240" w:lineRule="auto"/>
        <w:ind w:firstLine="720"/>
        <w:jc w:val="both"/>
        <w:rPr>
          <w:rFonts w:ascii="Times New Roman" w:eastAsia="Calibri" w:hAnsi="Times New Roman" w:cs="Times New Roman"/>
          <w:sz w:val="24"/>
          <w:szCs w:val="24"/>
          <w:lang w:val="uk-UA"/>
        </w:rPr>
      </w:pPr>
      <w:r w:rsidRPr="0041251E">
        <w:rPr>
          <w:rFonts w:ascii="Times New Roman" w:eastAsia="Calibri" w:hAnsi="Times New Roman" w:cs="Times New Roman"/>
          <w:sz w:val="24"/>
          <w:szCs w:val="24"/>
          <w:lang w:val="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31508D" w:rsidRPr="0041251E" w:rsidRDefault="0031508D" w:rsidP="0031508D">
      <w:pPr>
        <w:spacing w:after="0" w:line="240" w:lineRule="auto"/>
        <w:ind w:firstLine="720"/>
        <w:jc w:val="both"/>
        <w:rPr>
          <w:rFonts w:ascii="Times New Roman" w:eastAsia="Calibri" w:hAnsi="Times New Roman" w:cs="Times New Roman"/>
          <w:sz w:val="24"/>
          <w:szCs w:val="24"/>
          <w:lang w:val="uk-UA"/>
        </w:rPr>
      </w:pPr>
      <w:r w:rsidRPr="0041251E">
        <w:rPr>
          <w:rFonts w:ascii="Times New Roman" w:eastAsia="Calibri" w:hAnsi="Times New Roman" w:cs="Times New Roman"/>
          <w:sz w:val="24"/>
          <w:szCs w:val="24"/>
          <w:lang w:val="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31508D" w:rsidRPr="0041251E" w:rsidRDefault="0031508D" w:rsidP="0031508D">
      <w:pPr>
        <w:spacing w:after="0" w:line="240" w:lineRule="auto"/>
        <w:ind w:firstLine="720"/>
        <w:jc w:val="both"/>
        <w:rPr>
          <w:rFonts w:ascii="Times New Roman" w:eastAsia="Calibri" w:hAnsi="Times New Roman" w:cs="Times New Roman"/>
          <w:sz w:val="24"/>
          <w:szCs w:val="24"/>
          <w:lang w:val="uk-UA"/>
        </w:rPr>
      </w:pPr>
      <w:r w:rsidRPr="0041251E">
        <w:rPr>
          <w:rFonts w:ascii="Times New Roman" w:eastAsia="Calibri" w:hAnsi="Times New Roman" w:cs="Times New Roman"/>
          <w:sz w:val="24"/>
          <w:szCs w:val="24"/>
          <w:lang w:val="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31508D" w:rsidRPr="0041251E" w:rsidRDefault="0031508D" w:rsidP="0031508D">
      <w:pPr>
        <w:spacing w:after="0" w:line="240" w:lineRule="auto"/>
        <w:ind w:firstLine="720"/>
        <w:jc w:val="both"/>
        <w:rPr>
          <w:rFonts w:ascii="Times New Roman" w:eastAsia="Calibri" w:hAnsi="Times New Roman" w:cs="Times New Roman"/>
          <w:sz w:val="24"/>
          <w:szCs w:val="24"/>
          <w:lang w:val="uk-UA"/>
        </w:rPr>
      </w:pPr>
      <w:r w:rsidRPr="0041251E">
        <w:rPr>
          <w:rFonts w:ascii="Times New Roman" w:eastAsia="Calibri" w:hAnsi="Times New Roman" w:cs="Times New Roman"/>
          <w:sz w:val="24"/>
          <w:szCs w:val="24"/>
          <w:lang w:val="uk-UA"/>
        </w:rPr>
        <w:t xml:space="preserve">5) </w:t>
      </w:r>
      <w:proofErr w:type="spellStart"/>
      <w:r w:rsidRPr="0041251E">
        <w:rPr>
          <w:rFonts w:ascii="Times New Roman" w:eastAsia="Calibri" w:hAnsi="Times New Roman" w:cs="Times New Roman"/>
          <w:sz w:val="24"/>
          <w:szCs w:val="24"/>
          <w:lang w:val="uk-UA"/>
        </w:rPr>
        <w:t>інноваційність</w:t>
      </w:r>
      <w:proofErr w:type="spellEnd"/>
      <w:r w:rsidRPr="0041251E">
        <w:rPr>
          <w:rFonts w:ascii="Times New Roman" w:eastAsia="Calibri" w:hAnsi="Times New Roman" w:cs="Times New Roman"/>
          <w:sz w:val="24"/>
          <w:szCs w:val="24"/>
          <w:lang w:val="uk-UA"/>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41251E">
        <w:rPr>
          <w:rFonts w:ascii="Times New Roman" w:eastAsia="Calibri" w:hAnsi="Times New Roman" w:cs="Times New Roman"/>
          <w:sz w:val="24"/>
          <w:szCs w:val="24"/>
          <w:lang w:val="uk-UA"/>
        </w:rPr>
        <w:t>компетентнісного</w:t>
      </w:r>
      <w:proofErr w:type="spellEnd"/>
      <w:r w:rsidRPr="0041251E">
        <w:rPr>
          <w:rFonts w:ascii="Times New Roman" w:eastAsia="Calibri" w:hAnsi="Times New Roman" w:cs="Times New Roman"/>
          <w:sz w:val="24"/>
          <w:szCs w:val="24"/>
          <w:lang w:val="uk-UA"/>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31508D" w:rsidRPr="0041251E" w:rsidRDefault="0031508D" w:rsidP="0031508D">
      <w:pPr>
        <w:spacing w:after="0" w:line="240" w:lineRule="auto"/>
        <w:ind w:firstLine="720"/>
        <w:jc w:val="both"/>
        <w:rPr>
          <w:rFonts w:ascii="Times New Roman" w:eastAsia="Calibri" w:hAnsi="Times New Roman" w:cs="Times New Roman"/>
          <w:sz w:val="24"/>
          <w:szCs w:val="24"/>
          <w:lang w:val="uk-UA"/>
        </w:rPr>
      </w:pPr>
      <w:r w:rsidRPr="0041251E">
        <w:rPr>
          <w:rFonts w:ascii="Times New Roman" w:eastAsia="Calibri" w:hAnsi="Times New Roman" w:cs="Times New Roman"/>
          <w:sz w:val="24"/>
          <w:szCs w:val="24"/>
          <w:lang w:val="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31508D" w:rsidRPr="0041251E" w:rsidRDefault="0031508D" w:rsidP="0031508D">
      <w:pPr>
        <w:spacing w:after="0" w:line="240" w:lineRule="auto"/>
        <w:ind w:firstLine="720"/>
        <w:jc w:val="both"/>
        <w:rPr>
          <w:rFonts w:ascii="Times New Roman" w:eastAsia="Calibri" w:hAnsi="Times New Roman" w:cs="Times New Roman"/>
          <w:sz w:val="24"/>
          <w:szCs w:val="24"/>
          <w:lang w:val="uk-UA"/>
        </w:rPr>
      </w:pPr>
      <w:r w:rsidRPr="0041251E">
        <w:rPr>
          <w:rFonts w:ascii="Times New Roman" w:eastAsia="Calibri" w:hAnsi="Times New Roman" w:cs="Times New Roman"/>
          <w:sz w:val="24"/>
          <w:szCs w:val="24"/>
          <w:lang w:val="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31508D" w:rsidRPr="0041251E" w:rsidRDefault="0031508D" w:rsidP="0031508D">
      <w:pPr>
        <w:spacing w:after="0" w:line="240" w:lineRule="auto"/>
        <w:ind w:firstLine="720"/>
        <w:jc w:val="both"/>
        <w:rPr>
          <w:rFonts w:ascii="Times New Roman" w:eastAsia="Calibri" w:hAnsi="Times New Roman" w:cs="Times New Roman"/>
          <w:sz w:val="24"/>
          <w:szCs w:val="24"/>
          <w:lang w:val="uk-UA"/>
        </w:rPr>
      </w:pPr>
      <w:r w:rsidRPr="0041251E">
        <w:rPr>
          <w:rFonts w:ascii="Times New Roman" w:eastAsia="Calibri" w:hAnsi="Times New Roman" w:cs="Times New Roman"/>
          <w:sz w:val="24"/>
          <w:szCs w:val="24"/>
          <w:lang w:val="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31508D" w:rsidRPr="0041251E" w:rsidRDefault="0031508D" w:rsidP="0031508D">
      <w:pPr>
        <w:spacing w:after="0" w:line="240" w:lineRule="auto"/>
        <w:ind w:firstLine="720"/>
        <w:jc w:val="both"/>
        <w:rPr>
          <w:rFonts w:ascii="Times New Roman" w:eastAsia="Calibri" w:hAnsi="Times New Roman" w:cs="Times New Roman"/>
          <w:sz w:val="24"/>
          <w:szCs w:val="24"/>
          <w:lang w:val="uk-UA"/>
        </w:rPr>
      </w:pPr>
      <w:r w:rsidRPr="0041251E">
        <w:rPr>
          <w:rFonts w:ascii="Times New Roman" w:eastAsia="Calibri" w:hAnsi="Times New Roman" w:cs="Times New Roman"/>
          <w:sz w:val="24"/>
          <w:szCs w:val="24"/>
          <w:lang w:val="uk-UA"/>
        </w:rPr>
        <w:t xml:space="preserve">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w:t>
      </w:r>
      <w:r w:rsidRPr="0041251E">
        <w:rPr>
          <w:rFonts w:ascii="Times New Roman" w:eastAsia="Calibri" w:hAnsi="Times New Roman" w:cs="Times New Roman"/>
          <w:sz w:val="24"/>
          <w:szCs w:val="24"/>
          <w:lang w:val="uk-UA"/>
        </w:rPr>
        <w:lastRenderedPageBreak/>
        <w:t>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31508D" w:rsidRPr="0041251E" w:rsidRDefault="0031508D" w:rsidP="0031508D">
      <w:pPr>
        <w:spacing w:after="0" w:line="240" w:lineRule="auto"/>
        <w:ind w:firstLine="720"/>
        <w:jc w:val="both"/>
        <w:rPr>
          <w:rFonts w:ascii="Times New Roman" w:eastAsia="Calibri" w:hAnsi="Times New Roman" w:cs="Times New Roman"/>
          <w:sz w:val="24"/>
          <w:szCs w:val="24"/>
          <w:lang w:val="uk-UA"/>
        </w:rPr>
      </w:pPr>
      <w:r w:rsidRPr="0041251E">
        <w:rPr>
          <w:rFonts w:ascii="Times New Roman" w:eastAsia="Calibri" w:hAnsi="Times New Roman" w:cs="Times New Roman"/>
          <w:sz w:val="24"/>
          <w:szCs w:val="24"/>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31508D" w:rsidRPr="0041251E" w:rsidRDefault="0031508D" w:rsidP="0031508D">
      <w:pPr>
        <w:spacing w:after="0" w:line="240" w:lineRule="auto"/>
        <w:ind w:firstLine="720"/>
        <w:jc w:val="both"/>
        <w:rPr>
          <w:rFonts w:ascii="Times New Roman" w:eastAsia="Calibri" w:hAnsi="Times New Roman" w:cs="Times New Roman"/>
          <w:sz w:val="24"/>
          <w:szCs w:val="24"/>
          <w:lang w:val="uk-UA"/>
        </w:rPr>
      </w:pPr>
      <w:r w:rsidRPr="0041251E">
        <w:rPr>
          <w:rFonts w:ascii="Times New Roman" w:eastAsia="Calibri" w:hAnsi="Times New Roman" w:cs="Times New Roman"/>
          <w:sz w:val="24"/>
          <w:szCs w:val="24"/>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31508D" w:rsidRPr="0041251E" w:rsidRDefault="0031508D" w:rsidP="0031508D">
      <w:pPr>
        <w:spacing w:after="0" w:line="240" w:lineRule="auto"/>
        <w:ind w:firstLine="720"/>
        <w:jc w:val="both"/>
        <w:rPr>
          <w:rFonts w:ascii="Times New Roman" w:eastAsia="Calibri" w:hAnsi="Times New Roman" w:cs="Times New Roman"/>
          <w:bCs/>
          <w:sz w:val="24"/>
          <w:szCs w:val="24"/>
          <w:lang w:val="uk-UA"/>
        </w:rPr>
      </w:pPr>
      <w:r w:rsidRPr="0041251E">
        <w:rPr>
          <w:rFonts w:ascii="Times New Roman" w:eastAsia="Calibri" w:hAnsi="Times New Roman" w:cs="Times New Roman"/>
          <w:sz w:val="24"/>
          <w:szCs w:val="24"/>
          <w:lang w:val="uk-UA"/>
        </w:rPr>
        <w:t xml:space="preserve">Спільними для всіх ключових </w:t>
      </w:r>
      <w:proofErr w:type="spellStart"/>
      <w:r w:rsidRPr="0041251E">
        <w:rPr>
          <w:rFonts w:ascii="Times New Roman" w:eastAsia="Calibri" w:hAnsi="Times New Roman" w:cs="Times New Roman"/>
          <w:sz w:val="24"/>
          <w:szCs w:val="24"/>
          <w:lang w:val="uk-UA"/>
        </w:rPr>
        <w:t>компетентностей</w:t>
      </w:r>
      <w:proofErr w:type="spellEnd"/>
      <w:r w:rsidRPr="0041251E">
        <w:rPr>
          <w:rFonts w:ascii="Times New Roman" w:eastAsia="Calibri" w:hAnsi="Times New Roman" w:cs="Times New Roman"/>
          <w:sz w:val="24"/>
          <w:szCs w:val="24"/>
          <w:lang w:val="uk-UA"/>
        </w:rPr>
        <w:t xml:space="preserve"> є такі вміння: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r w:rsidRPr="0041251E">
        <w:rPr>
          <w:rFonts w:ascii="Times New Roman" w:eastAsia="Calibri" w:hAnsi="Times New Roman" w:cs="Times New Roman"/>
          <w:bCs/>
          <w:sz w:val="24"/>
          <w:szCs w:val="24"/>
          <w:lang w:val="uk-UA"/>
        </w:rPr>
        <w:t xml:space="preserve"> </w:t>
      </w:r>
    </w:p>
    <w:p w:rsidR="008D7A9B" w:rsidRPr="0041251E" w:rsidRDefault="008D7A9B" w:rsidP="008D7A9B">
      <w:pPr>
        <w:spacing w:after="0" w:line="264" w:lineRule="auto"/>
        <w:ind w:firstLine="720"/>
        <w:jc w:val="both"/>
        <w:rPr>
          <w:rFonts w:ascii="Times New Roman" w:eastAsia="Calibri" w:hAnsi="Times New Roman" w:cs="Times New Roman"/>
          <w:sz w:val="24"/>
          <w:szCs w:val="24"/>
          <w:lang w:val="uk-UA"/>
        </w:rPr>
      </w:pPr>
      <w:r w:rsidRPr="0041251E">
        <w:rPr>
          <w:rFonts w:ascii="Times New Roman" w:eastAsia="Calibri" w:hAnsi="Times New Roman" w:cs="Times New Roman"/>
          <w:sz w:val="24"/>
          <w:szCs w:val="24"/>
          <w:lang w:val="uk-UA"/>
        </w:rPr>
        <w:t xml:space="preserve">Враховуючи інтегрований характер компетентності, у процесі реалізації освітньої програми рекомендується використовувати </w:t>
      </w:r>
      <w:proofErr w:type="spellStart"/>
      <w:r w:rsidRPr="0041251E">
        <w:rPr>
          <w:rFonts w:ascii="Times New Roman" w:eastAsia="Calibri" w:hAnsi="Times New Roman" w:cs="Times New Roman"/>
          <w:sz w:val="24"/>
          <w:szCs w:val="24"/>
          <w:lang w:val="uk-UA"/>
        </w:rPr>
        <w:t>внутрішньопредметні</w:t>
      </w:r>
      <w:proofErr w:type="spellEnd"/>
      <w:r w:rsidRPr="0041251E">
        <w:rPr>
          <w:rFonts w:ascii="Times New Roman" w:eastAsia="Calibri" w:hAnsi="Times New Roman" w:cs="Times New Roman"/>
          <w:sz w:val="24"/>
          <w:szCs w:val="24"/>
          <w:lang w:val="uk-UA"/>
        </w:rPr>
        <w:t xml:space="preserve"> і міжпредметні зв’язки, які сприяють цілісності результатів початкової освіти та переносу умінь у нові ситуації.</w:t>
      </w:r>
    </w:p>
    <w:p w:rsidR="008D7A9B" w:rsidRPr="0041251E" w:rsidRDefault="008D7A9B" w:rsidP="00600077">
      <w:pPr>
        <w:spacing w:after="0" w:line="240" w:lineRule="auto"/>
        <w:ind w:firstLine="709"/>
        <w:jc w:val="both"/>
        <w:rPr>
          <w:rFonts w:ascii="Times New Roman" w:eastAsia="Calibri" w:hAnsi="Times New Roman" w:cs="Times New Roman"/>
          <w:sz w:val="24"/>
          <w:szCs w:val="24"/>
          <w:lang w:val="uk-UA"/>
        </w:rPr>
      </w:pPr>
      <w:r w:rsidRPr="0041251E">
        <w:rPr>
          <w:rFonts w:ascii="Times New Roman" w:eastAsia="Calibri" w:hAnsi="Times New Roman" w:cs="Times New Roman"/>
          <w:sz w:val="24"/>
          <w:szCs w:val="24"/>
          <w:lang w:val="uk-UA"/>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C21080" w:rsidRPr="0041251E" w:rsidRDefault="00C21080" w:rsidP="00600077">
      <w:pPr>
        <w:spacing w:after="0" w:line="240" w:lineRule="auto"/>
        <w:ind w:firstLine="709"/>
        <w:jc w:val="both"/>
        <w:rPr>
          <w:rFonts w:ascii="Times New Roman" w:eastAsia="Calibri" w:hAnsi="Times New Roman" w:cs="Times New Roman"/>
          <w:sz w:val="24"/>
          <w:szCs w:val="24"/>
          <w:lang w:val="uk-UA"/>
        </w:rPr>
      </w:pPr>
      <w:r w:rsidRPr="0041251E">
        <w:rPr>
          <w:rFonts w:ascii="Times New Roman" w:eastAsia="Calibri" w:hAnsi="Times New Roman" w:cs="Times New Roman"/>
          <w:sz w:val="24"/>
          <w:szCs w:val="24"/>
          <w:lang w:val="uk-UA"/>
        </w:rPr>
        <w:t>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w:t>
      </w:r>
      <w:r w:rsidR="00123E43" w:rsidRPr="0041251E">
        <w:rPr>
          <w:rFonts w:ascii="Times New Roman" w:eastAsia="Calibri" w:hAnsi="Times New Roman" w:cs="Times New Roman"/>
          <w:sz w:val="24"/>
          <w:szCs w:val="24"/>
          <w:lang w:val="uk-UA"/>
        </w:rPr>
        <w:t xml:space="preserve"> навчальних програмах</w:t>
      </w:r>
      <w:r w:rsidR="00184EC6" w:rsidRPr="0041251E">
        <w:rPr>
          <w:rFonts w:ascii="Times New Roman" w:eastAsia="Calibri" w:hAnsi="Times New Roman" w:cs="Times New Roman"/>
          <w:sz w:val="24"/>
          <w:szCs w:val="24"/>
          <w:lang w:val="uk-UA"/>
        </w:rPr>
        <w:t>.</w:t>
      </w:r>
    </w:p>
    <w:p w:rsidR="00C21080" w:rsidRPr="0041251E" w:rsidRDefault="00C21080" w:rsidP="00600077">
      <w:pPr>
        <w:spacing w:after="0" w:line="240" w:lineRule="auto"/>
        <w:ind w:firstLine="709"/>
        <w:jc w:val="both"/>
        <w:rPr>
          <w:rFonts w:ascii="Times New Roman" w:eastAsia="Calibri" w:hAnsi="Times New Roman" w:cs="Times New Roman"/>
          <w:sz w:val="24"/>
          <w:szCs w:val="24"/>
          <w:lang w:val="uk-UA"/>
        </w:rPr>
      </w:pPr>
      <w:r w:rsidRPr="0041251E">
        <w:rPr>
          <w:rFonts w:ascii="Times New Roman" w:eastAsia="Calibri" w:hAnsi="Times New Roman" w:cs="Times New Roman"/>
          <w:sz w:val="24"/>
          <w:szCs w:val="24"/>
          <w:lang w:val="uk-UA"/>
        </w:rPr>
        <w:t xml:space="preserve">Контроль і оцінювання навчальних досягнень здобувачів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C21080" w:rsidRPr="0041251E" w:rsidRDefault="00C21080" w:rsidP="00C21080">
      <w:pPr>
        <w:spacing w:after="0" w:line="259" w:lineRule="auto"/>
        <w:ind w:firstLine="708"/>
        <w:jc w:val="both"/>
        <w:rPr>
          <w:rFonts w:ascii="Times New Roman" w:eastAsia="Calibri" w:hAnsi="Times New Roman" w:cs="Times New Roman"/>
          <w:sz w:val="24"/>
          <w:szCs w:val="24"/>
          <w:lang w:val="uk-UA"/>
        </w:rPr>
      </w:pPr>
      <w:r w:rsidRPr="0041251E">
        <w:rPr>
          <w:rFonts w:ascii="Times New Roman" w:eastAsia="Calibri" w:hAnsi="Times New Roman" w:cs="Times New Roman"/>
          <w:sz w:val="24"/>
          <w:szCs w:val="24"/>
          <w:lang w:val="uk-UA"/>
        </w:rPr>
        <w:t xml:space="preserve">Упродовж навчання в початковій школі здобувачі освіти опановують способи самоконтролю, саморефлексії і </w:t>
      </w:r>
      <w:proofErr w:type="spellStart"/>
      <w:r w:rsidRPr="0041251E">
        <w:rPr>
          <w:rFonts w:ascii="Times New Roman" w:eastAsia="Calibri" w:hAnsi="Times New Roman" w:cs="Times New Roman"/>
          <w:sz w:val="24"/>
          <w:szCs w:val="24"/>
          <w:lang w:val="uk-UA"/>
        </w:rPr>
        <w:t>самооцінювання</w:t>
      </w:r>
      <w:proofErr w:type="spellEnd"/>
      <w:r w:rsidRPr="0041251E">
        <w:rPr>
          <w:rFonts w:ascii="Times New Roman" w:eastAsia="Calibri" w:hAnsi="Times New Roman" w:cs="Times New Roman"/>
          <w:sz w:val="24"/>
          <w:szCs w:val="24"/>
          <w:lang w:val="uk-UA"/>
        </w:rPr>
        <w:t>, що сприяє вихованню відповідальності, розвитку інтересу, своєчасному виявленню прогалин у знаннях, уміннях, навичках та їх корекції.</w:t>
      </w:r>
    </w:p>
    <w:p w:rsidR="00C21080" w:rsidRPr="0041251E" w:rsidRDefault="00C21080" w:rsidP="00C21080">
      <w:pPr>
        <w:spacing w:after="0" w:line="259" w:lineRule="auto"/>
        <w:ind w:firstLine="708"/>
        <w:jc w:val="both"/>
        <w:rPr>
          <w:rFonts w:ascii="Times New Roman" w:eastAsia="Calibri" w:hAnsi="Times New Roman" w:cs="Times New Roman"/>
          <w:sz w:val="24"/>
          <w:szCs w:val="24"/>
          <w:lang w:val="uk-UA"/>
        </w:rPr>
      </w:pPr>
      <w:r w:rsidRPr="0041251E">
        <w:rPr>
          <w:rFonts w:ascii="Times New Roman" w:eastAsia="Calibri" w:hAnsi="Times New Roman" w:cs="Times New Roman"/>
          <w:sz w:val="24"/>
          <w:szCs w:val="24"/>
          <w:lang w:val="uk-UA"/>
        </w:rPr>
        <w:t>Навчальні досягнення здобувачів у 1-</w:t>
      </w:r>
      <w:r w:rsidR="00A65120">
        <w:rPr>
          <w:rFonts w:ascii="Times New Roman" w:eastAsia="Calibri" w:hAnsi="Times New Roman" w:cs="Times New Roman"/>
          <w:sz w:val="24"/>
          <w:szCs w:val="24"/>
          <w:lang w:val="uk-UA"/>
        </w:rPr>
        <w:t>х</w:t>
      </w:r>
      <w:r w:rsidRPr="0041251E">
        <w:rPr>
          <w:rFonts w:ascii="Times New Roman" w:eastAsia="Calibri" w:hAnsi="Times New Roman" w:cs="Times New Roman"/>
          <w:sz w:val="24"/>
          <w:szCs w:val="24"/>
          <w:lang w:val="uk-UA"/>
        </w:rPr>
        <w:t xml:space="preserve"> класах підлягають вербальному, формувальному оцінюванню. </w:t>
      </w:r>
    </w:p>
    <w:p w:rsidR="00C21080" w:rsidRPr="0041251E" w:rsidRDefault="00C21080" w:rsidP="00C21080">
      <w:pPr>
        <w:spacing w:after="0" w:line="259" w:lineRule="auto"/>
        <w:ind w:firstLine="708"/>
        <w:jc w:val="both"/>
        <w:rPr>
          <w:rFonts w:ascii="Times New Roman" w:eastAsia="Calibri" w:hAnsi="Times New Roman" w:cs="Times New Roman"/>
          <w:sz w:val="24"/>
          <w:szCs w:val="24"/>
          <w:lang w:val="uk-UA"/>
        </w:rPr>
      </w:pPr>
      <w:r w:rsidRPr="0041251E">
        <w:rPr>
          <w:rFonts w:ascii="Times New Roman" w:eastAsia="Calibri" w:hAnsi="Times New Roman" w:cs="Times New Roman"/>
          <w:sz w:val="24"/>
          <w:szCs w:val="24"/>
          <w:lang w:val="uk-UA"/>
        </w:rPr>
        <w:t>Формувальне оцінювання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C21080" w:rsidRPr="0041251E" w:rsidRDefault="00C21080" w:rsidP="00C21080">
      <w:pPr>
        <w:spacing w:after="0" w:line="259" w:lineRule="auto"/>
        <w:ind w:firstLine="708"/>
        <w:jc w:val="both"/>
        <w:rPr>
          <w:rFonts w:ascii="Times New Roman" w:eastAsia="Calibri" w:hAnsi="Times New Roman" w:cs="Times New Roman"/>
          <w:sz w:val="24"/>
          <w:szCs w:val="24"/>
          <w:lang w:val="uk-UA"/>
        </w:rPr>
      </w:pPr>
      <w:r w:rsidRPr="0041251E">
        <w:rPr>
          <w:rFonts w:ascii="Times New Roman" w:eastAsia="Calibri" w:hAnsi="Times New Roman" w:cs="Times New Roman"/>
          <w:sz w:val="24"/>
          <w:szCs w:val="24"/>
          <w:lang w:val="uk-UA"/>
        </w:rPr>
        <w:t xml:space="preserve">Підсумкове оцінювання передбачає зіставлення навчальних досягнень здобувачів з конкретними очікуваними результатами навчання, визначеними освітньою програмою. </w:t>
      </w:r>
    </w:p>
    <w:p w:rsidR="00600077" w:rsidRPr="0041251E" w:rsidRDefault="00600077" w:rsidP="00600077">
      <w:pPr>
        <w:suppressAutoHyphens/>
        <w:spacing w:after="0" w:line="240" w:lineRule="auto"/>
        <w:ind w:firstLine="709"/>
        <w:jc w:val="both"/>
        <w:rPr>
          <w:rFonts w:ascii="Times New Roman" w:eastAsia="Calibri" w:hAnsi="Times New Roman" w:cs="Times New Roman"/>
          <w:color w:val="00000A"/>
          <w:kern w:val="1"/>
          <w:sz w:val="24"/>
          <w:szCs w:val="24"/>
          <w:lang w:val="uk-UA" w:eastAsia="zh-CN"/>
        </w:rPr>
      </w:pPr>
      <w:r w:rsidRPr="0041251E">
        <w:rPr>
          <w:rFonts w:ascii="Times New Roman" w:eastAsia="Calibri" w:hAnsi="Times New Roman" w:cs="Times New Roman"/>
          <w:i/>
          <w:color w:val="00000A"/>
          <w:kern w:val="1"/>
          <w:sz w:val="24"/>
          <w:szCs w:val="24"/>
          <w:lang w:val="uk-UA" w:eastAsia="zh-CN"/>
        </w:rPr>
        <w:t>Освітня програма закладу початкової освіти</w:t>
      </w:r>
      <w:r w:rsidRPr="0041251E">
        <w:rPr>
          <w:rFonts w:ascii="Times New Roman" w:eastAsia="Calibri" w:hAnsi="Times New Roman" w:cs="Times New Roman"/>
          <w:color w:val="00000A"/>
          <w:kern w:val="1"/>
          <w:sz w:val="24"/>
          <w:szCs w:val="24"/>
          <w:lang w:val="uk-UA" w:eastAsia="zh-CN"/>
        </w:rPr>
        <w:t xml:space="preserve"> передбачає досягнення учнями результатів навчання (</w:t>
      </w:r>
      <w:proofErr w:type="spellStart"/>
      <w:r w:rsidRPr="0041251E">
        <w:rPr>
          <w:rFonts w:ascii="Times New Roman" w:eastAsia="Calibri" w:hAnsi="Times New Roman" w:cs="Times New Roman"/>
          <w:color w:val="00000A"/>
          <w:kern w:val="1"/>
          <w:sz w:val="24"/>
          <w:szCs w:val="24"/>
          <w:lang w:val="uk-UA" w:eastAsia="zh-CN"/>
        </w:rPr>
        <w:t>компетентностей</w:t>
      </w:r>
      <w:proofErr w:type="spellEnd"/>
      <w:r w:rsidRPr="0041251E">
        <w:rPr>
          <w:rFonts w:ascii="Times New Roman" w:eastAsia="Calibri" w:hAnsi="Times New Roman" w:cs="Times New Roman"/>
          <w:color w:val="00000A"/>
          <w:kern w:val="1"/>
          <w:sz w:val="24"/>
          <w:szCs w:val="24"/>
          <w:lang w:val="uk-UA" w:eastAsia="zh-CN"/>
        </w:rPr>
        <w:t>), визначених Державним стандартом.</w:t>
      </w:r>
    </w:p>
    <w:p w:rsidR="00600077" w:rsidRPr="0041251E" w:rsidRDefault="00600077" w:rsidP="00600077">
      <w:pPr>
        <w:suppressAutoHyphens/>
        <w:spacing w:after="0" w:line="240" w:lineRule="auto"/>
        <w:ind w:firstLine="709"/>
        <w:jc w:val="both"/>
        <w:rPr>
          <w:rFonts w:ascii="Times New Roman" w:eastAsia="Calibri" w:hAnsi="Times New Roman" w:cs="Times New Roman"/>
          <w:color w:val="00000A"/>
          <w:kern w:val="1"/>
          <w:sz w:val="24"/>
          <w:szCs w:val="24"/>
          <w:lang w:val="uk-UA" w:eastAsia="zh-CN"/>
        </w:rPr>
      </w:pPr>
      <w:r w:rsidRPr="0041251E">
        <w:rPr>
          <w:rFonts w:ascii="Times New Roman" w:eastAsia="Calibri" w:hAnsi="Times New Roman" w:cs="Times New Roman"/>
          <w:color w:val="00000A"/>
          <w:kern w:val="1"/>
          <w:sz w:val="24"/>
          <w:szCs w:val="24"/>
          <w:lang w:val="uk-UA" w:eastAsia="zh-CN"/>
        </w:rPr>
        <w:t>Освітня програма закладу освіти та перелік освітніх компонентів, що передбачені відповідною освітньою програмою, оприлюднюються на</w:t>
      </w:r>
      <w:r w:rsidRPr="0041251E">
        <w:rPr>
          <w:rFonts w:ascii="Calibri" w:eastAsia="Calibri" w:hAnsi="Calibri" w:cs="Times New Roman"/>
          <w:color w:val="00000A"/>
          <w:kern w:val="1"/>
          <w:sz w:val="24"/>
          <w:szCs w:val="24"/>
          <w:lang w:val="uk-UA" w:eastAsia="zh-CN"/>
        </w:rPr>
        <w:t xml:space="preserve"> </w:t>
      </w:r>
      <w:r w:rsidRPr="0041251E">
        <w:rPr>
          <w:rFonts w:ascii="Times New Roman" w:eastAsia="Calibri" w:hAnsi="Times New Roman" w:cs="Times New Roman"/>
          <w:color w:val="00000A"/>
          <w:kern w:val="1"/>
          <w:sz w:val="24"/>
          <w:szCs w:val="24"/>
          <w:lang w:val="uk-UA" w:eastAsia="zh-CN"/>
        </w:rPr>
        <w:t>веб-сайті закладу освіти.</w:t>
      </w:r>
    </w:p>
    <w:p w:rsidR="00600077" w:rsidRPr="0041251E" w:rsidRDefault="00600077" w:rsidP="00600077">
      <w:pPr>
        <w:suppressAutoHyphens/>
        <w:spacing w:after="0" w:line="240" w:lineRule="auto"/>
        <w:ind w:firstLine="709"/>
        <w:jc w:val="both"/>
        <w:rPr>
          <w:rFonts w:ascii="Times New Roman" w:eastAsia="Calibri" w:hAnsi="Times New Roman" w:cs="Times New Roman"/>
          <w:color w:val="00000A"/>
          <w:kern w:val="1"/>
          <w:sz w:val="24"/>
          <w:szCs w:val="24"/>
          <w:lang w:val="uk-UA" w:eastAsia="zh-CN"/>
        </w:rPr>
      </w:pPr>
    </w:p>
    <w:p w:rsidR="00C21080" w:rsidRPr="00A65120" w:rsidRDefault="00A65120" w:rsidP="00600077">
      <w:pPr>
        <w:suppressAutoHyphens/>
        <w:spacing w:after="0" w:line="240" w:lineRule="auto"/>
        <w:ind w:firstLine="709"/>
        <w:jc w:val="both"/>
        <w:rPr>
          <w:rFonts w:ascii="Times New Roman" w:eastAsia="Calibri" w:hAnsi="Times New Roman" w:cs="Times New Roman"/>
          <w:color w:val="00000A"/>
          <w:kern w:val="1"/>
          <w:sz w:val="24"/>
          <w:szCs w:val="24"/>
          <w:lang w:val="uk-UA" w:eastAsia="zh-CN"/>
        </w:rPr>
      </w:pPr>
      <w:r w:rsidRPr="00A65120">
        <w:rPr>
          <w:rFonts w:ascii="Times New Roman" w:eastAsia="Times New Roman" w:hAnsi="Times New Roman" w:cs="Times New Roman"/>
          <w:sz w:val="24"/>
          <w:szCs w:val="24"/>
          <w:lang w:val="uk-UA"/>
        </w:rPr>
        <w:t>Директор НВК:</w:t>
      </w:r>
      <w:r w:rsidRPr="00A65120">
        <w:rPr>
          <w:rFonts w:ascii="Times New Roman" w:eastAsia="Times New Roman" w:hAnsi="Times New Roman" w:cs="Times New Roman"/>
          <w:sz w:val="24"/>
          <w:szCs w:val="24"/>
          <w:lang w:val="uk-UA"/>
        </w:rPr>
        <w:tab/>
      </w:r>
      <w:r w:rsidRPr="00A65120">
        <w:rPr>
          <w:rFonts w:ascii="Times New Roman" w:eastAsia="Times New Roman" w:hAnsi="Times New Roman" w:cs="Times New Roman"/>
          <w:sz w:val="24"/>
          <w:szCs w:val="24"/>
          <w:lang w:val="uk-UA"/>
        </w:rPr>
        <w:tab/>
      </w:r>
      <w:r w:rsidRPr="00A65120">
        <w:rPr>
          <w:rFonts w:ascii="Times New Roman" w:eastAsia="Times New Roman" w:hAnsi="Times New Roman" w:cs="Times New Roman"/>
          <w:sz w:val="24"/>
          <w:szCs w:val="24"/>
          <w:lang w:val="uk-UA"/>
        </w:rPr>
        <w:tab/>
      </w:r>
      <w:r w:rsidRPr="00A65120">
        <w:rPr>
          <w:rFonts w:ascii="Times New Roman" w:eastAsia="Times New Roman" w:hAnsi="Times New Roman" w:cs="Times New Roman"/>
          <w:sz w:val="24"/>
          <w:szCs w:val="24"/>
          <w:lang w:val="uk-UA"/>
        </w:rPr>
        <w:tab/>
        <w:t>М.А.</w:t>
      </w:r>
      <w:proofErr w:type="spellStart"/>
      <w:r w:rsidRPr="00A65120">
        <w:rPr>
          <w:rFonts w:ascii="Times New Roman" w:eastAsia="Times New Roman" w:hAnsi="Times New Roman" w:cs="Times New Roman"/>
          <w:sz w:val="24"/>
          <w:szCs w:val="24"/>
          <w:lang w:val="uk-UA"/>
        </w:rPr>
        <w:t>Проценко</w:t>
      </w:r>
      <w:proofErr w:type="spellEnd"/>
    </w:p>
    <w:p w:rsidR="00775B12" w:rsidRDefault="00775B12" w:rsidP="00184EC6">
      <w:pPr>
        <w:shd w:val="clear" w:color="auto" w:fill="FFFFFF"/>
        <w:spacing w:after="0" w:line="240" w:lineRule="auto"/>
        <w:rPr>
          <w:rFonts w:ascii="Times New Roman" w:eastAsia="Calibri" w:hAnsi="Times New Roman" w:cs="Times New Roman"/>
          <w:sz w:val="28"/>
          <w:szCs w:val="28"/>
          <w:lang w:val="uk-UA"/>
        </w:rPr>
      </w:pPr>
    </w:p>
    <w:p w:rsidR="004925F8" w:rsidRDefault="004925F8" w:rsidP="00107056">
      <w:pPr>
        <w:shd w:val="clear" w:color="auto" w:fill="FFFFFF"/>
        <w:spacing w:after="0" w:line="240" w:lineRule="auto"/>
        <w:ind w:left="5670"/>
        <w:jc w:val="right"/>
        <w:rPr>
          <w:rFonts w:ascii="Times New Roman" w:eastAsia="Calibri" w:hAnsi="Times New Roman" w:cs="Times New Roman"/>
          <w:sz w:val="28"/>
          <w:szCs w:val="28"/>
          <w:lang w:val="uk-UA"/>
        </w:rPr>
      </w:pPr>
    </w:p>
    <w:p w:rsidR="00215293" w:rsidRPr="00215293" w:rsidRDefault="00215293" w:rsidP="00107056">
      <w:pPr>
        <w:shd w:val="clear" w:color="auto" w:fill="FFFFFF"/>
        <w:spacing w:after="0" w:line="240" w:lineRule="auto"/>
        <w:ind w:left="5670"/>
        <w:jc w:val="right"/>
        <w:rPr>
          <w:rFonts w:ascii="Times New Roman" w:eastAsia="Calibri" w:hAnsi="Times New Roman" w:cs="Times New Roman"/>
          <w:sz w:val="28"/>
          <w:szCs w:val="28"/>
          <w:lang w:val="uk-UA"/>
        </w:rPr>
      </w:pPr>
      <w:r w:rsidRPr="00215293">
        <w:rPr>
          <w:rFonts w:ascii="Times New Roman" w:eastAsia="Calibri" w:hAnsi="Times New Roman" w:cs="Times New Roman"/>
          <w:sz w:val="28"/>
          <w:szCs w:val="28"/>
          <w:lang w:val="uk-UA"/>
        </w:rPr>
        <w:t>Таблиця 1</w:t>
      </w:r>
    </w:p>
    <w:p w:rsidR="00215293" w:rsidRPr="00215293" w:rsidRDefault="00215293" w:rsidP="00107056">
      <w:pPr>
        <w:shd w:val="clear" w:color="auto" w:fill="FFFFFF"/>
        <w:spacing w:after="0" w:line="240" w:lineRule="auto"/>
        <w:ind w:left="5670"/>
        <w:jc w:val="right"/>
        <w:rPr>
          <w:rFonts w:ascii="Times New Roman" w:eastAsia="Calibri" w:hAnsi="Times New Roman" w:cs="Times New Roman"/>
          <w:sz w:val="28"/>
          <w:szCs w:val="28"/>
          <w:lang w:val="uk-UA"/>
        </w:rPr>
      </w:pPr>
      <w:r w:rsidRPr="00215293">
        <w:rPr>
          <w:rFonts w:ascii="Times New Roman" w:eastAsia="Calibri" w:hAnsi="Times New Roman" w:cs="Times New Roman"/>
          <w:sz w:val="28"/>
          <w:szCs w:val="28"/>
          <w:lang w:val="uk-UA"/>
        </w:rPr>
        <w:t>до освітньої програми</w:t>
      </w:r>
    </w:p>
    <w:p w:rsidR="00215293" w:rsidRPr="00215293" w:rsidRDefault="00215293" w:rsidP="00215293">
      <w:pPr>
        <w:spacing w:after="0" w:line="240" w:lineRule="auto"/>
        <w:ind w:left="4320"/>
        <w:jc w:val="center"/>
        <w:rPr>
          <w:rFonts w:ascii="Times New Roman" w:eastAsia="Calibri" w:hAnsi="Times New Roman" w:cs="Times New Roman"/>
          <w:b/>
          <w:bCs/>
          <w:sz w:val="28"/>
          <w:szCs w:val="28"/>
          <w:lang w:val="uk-UA"/>
        </w:rPr>
      </w:pPr>
    </w:p>
    <w:p w:rsidR="00655ACA" w:rsidRDefault="00655ACA" w:rsidP="004925F8">
      <w:pPr>
        <w:spacing w:after="0" w:line="240" w:lineRule="auto"/>
        <w:rPr>
          <w:rFonts w:ascii="Times New Roman" w:eastAsia="Calibri" w:hAnsi="Times New Roman" w:cs="Times New Roman"/>
          <w:b/>
          <w:bCs/>
          <w:sz w:val="28"/>
          <w:szCs w:val="28"/>
          <w:lang w:val="uk-UA"/>
        </w:rPr>
      </w:pPr>
    </w:p>
    <w:p w:rsidR="00600077" w:rsidRPr="00600077" w:rsidRDefault="00600077" w:rsidP="00600077">
      <w:pPr>
        <w:spacing w:after="0" w:line="240" w:lineRule="auto"/>
        <w:jc w:val="center"/>
        <w:rPr>
          <w:rFonts w:ascii="Times New Roman" w:eastAsia="Calibri" w:hAnsi="Times New Roman" w:cs="Times New Roman"/>
          <w:b/>
          <w:bCs/>
          <w:sz w:val="28"/>
          <w:szCs w:val="28"/>
          <w:lang w:val="uk-UA"/>
        </w:rPr>
      </w:pPr>
      <w:r w:rsidRPr="00600077">
        <w:rPr>
          <w:rFonts w:ascii="Times New Roman" w:eastAsia="Calibri" w:hAnsi="Times New Roman" w:cs="Times New Roman"/>
          <w:b/>
          <w:bCs/>
          <w:sz w:val="28"/>
          <w:szCs w:val="28"/>
          <w:lang w:val="uk-UA"/>
        </w:rPr>
        <w:t xml:space="preserve">Навчальний план </w:t>
      </w:r>
    </w:p>
    <w:p w:rsidR="00600077" w:rsidRPr="00600077" w:rsidRDefault="00600077" w:rsidP="00600077">
      <w:pPr>
        <w:spacing w:after="0" w:line="240" w:lineRule="auto"/>
        <w:jc w:val="center"/>
        <w:rPr>
          <w:rFonts w:ascii="Times New Roman" w:eastAsia="Calibri" w:hAnsi="Times New Roman" w:cs="Times New Roman"/>
          <w:sz w:val="28"/>
          <w:szCs w:val="28"/>
          <w:lang w:val="uk-UA"/>
        </w:rPr>
      </w:pPr>
      <w:r w:rsidRPr="00600077">
        <w:rPr>
          <w:rFonts w:ascii="Times New Roman" w:eastAsia="Calibri" w:hAnsi="Times New Roman" w:cs="Times New Roman"/>
          <w:b/>
          <w:sz w:val="28"/>
          <w:szCs w:val="28"/>
          <w:lang w:val="uk-UA"/>
        </w:rPr>
        <w:t>для 1 класу початкової школи</w:t>
      </w:r>
    </w:p>
    <w:p w:rsidR="00600077" w:rsidRPr="00600077" w:rsidRDefault="00600077" w:rsidP="004D21B0">
      <w:pPr>
        <w:keepNext/>
        <w:keepLines/>
        <w:spacing w:after="0" w:line="240" w:lineRule="auto"/>
        <w:jc w:val="center"/>
        <w:outlineLvl w:val="0"/>
        <w:rPr>
          <w:rFonts w:ascii="Times New Roman" w:eastAsia="Times New Roman" w:hAnsi="Times New Roman" w:cs="Times New Roman"/>
          <w:b/>
          <w:sz w:val="28"/>
          <w:szCs w:val="28"/>
          <w:lang w:val="uk-UA"/>
        </w:rPr>
      </w:pPr>
      <w:r w:rsidRPr="00600077">
        <w:rPr>
          <w:rFonts w:ascii="Times New Roman" w:eastAsia="Calibri" w:hAnsi="Times New Roman" w:cs="Times New Roman"/>
          <w:b/>
          <w:bCs/>
          <w:sz w:val="28"/>
          <w:szCs w:val="28"/>
          <w:lang w:val="uk-UA"/>
        </w:rPr>
        <w:t>з навчанням українською мовою</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0"/>
        <w:gridCol w:w="11"/>
        <w:gridCol w:w="5246"/>
      </w:tblGrid>
      <w:tr w:rsidR="00775B12" w:rsidRPr="00775B12" w:rsidTr="00775B12">
        <w:tc>
          <w:tcPr>
            <w:tcW w:w="4490" w:type="dxa"/>
            <w:vMerge w:val="restart"/>
            <w:tcBorders>
              <w:top w:val="single" w:sz="4" w:space="0" w:color="auto"/>
              <w:left w:val="single" w:sz="4" w:space="0" w:color="auto"/>
              <w:bottom w:val="single" w:sz="4" w:space="0" w:color="auto"/>
              <w:right w:val="single" w:sz="4" w:space="0" w:color="auto"/>
            </w:tcBorders>
          </w:tcPr>
          <w:p w:rsidR="00775B12" w:rsidRPr="00775B12" w:rsidRDefault="00775B12" w:rsidP="00775B12">
            <w:pPr>
              <w:widowControl w:val="0"/>
              <w:snapToGrid w:val="0"/>
              <w:spacing w:after="0" w:line="240" w:lineRule="auto"/>
              <w:ind w:firstLine="29"/>
              <w:jc w:val="both"/>
              <w:rPr>
                <w:rFonts w:ascii="Times New Roman" w:eastAsia="Times New Roman" w:hAnsi="Times New Roman" w:cs="Times New Roman"/>
                <w:lang w:val="uk-UA" w:eastAsia="ru-RU"/>
              </w:rPr>
            </w:pPr>
            <w:r>
              <w:rPr>
                <w:rFonts w:ascii="Calibri" w:eastAsia="Calibri" w:hAnsi="Calibri" w:cs="Times New Roman"/>
                <w:noProof/>
                <w:lang w:eastAsia="ru-RU"/>
              </w:rPr>
              <mc:AlternateContent>
                <mc:Choice Requires="wps">
                  <w:drawing>
                    <wp:anchor distT="0" distB="0" distL="114300" distR="114300" simplePos="0" relativeHeight="251658240" behindDoc="0" locked="0" layoutInCell="1" allowOverlap="1" wp14:anchorId="7723251D" wp14:editId="1A53B968">
                      <wp:simplePos x="0" y="0"/>
                      <wp:positionH relativeFrom="margin">
                        <wp:posOffset>-38100</wp:posOffset>
                      </wp:positionH>
                      <wp:positionV relativeFrom="paragraph">
                        <wp:posOffset>22860</wp:posOffset>
                      </wp:positionV>
                      <wp:extent cx="2790825" cy="600075"/>
                      <wp:effectExtent l="0" t="0" r="28575" b="2857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90825" cy="6000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1.8pt" to="216.7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" strokecolor="windowText" strokeweight="1pt">
                      <v:stroke joinstyle="miter"/>
                      <o:lock v:ext="edit" shapetype="f"/>
                      <w10:wrap anchorx="margin"/>
                    </v:line>
                  </w:pict>
                </mc:Fallback>
              </mc:AlternateContent>
            </w:r>
            <w:r w:rsidRPr="00775B12">
              <w:rPr>
                <w:rFonts w:ascii="Times New Roman" w:eastAsia="Times New Roman" w:hAnsi="Times New Roman" w:cs="Times New Roman"/>
                <w:lang w:val="uk-UA" w:eastAsia="ru-RU"/>
              </w:rPr>
              <w:t>Назва</w:t>
            </w:r>
          </w:p>
          <w:p w:rsidR="00775B12" w:rsidRPr="00775B12" w:rsidRDefault="00775B12" w:rsidP="00775B12">
            <w:pPr>
              <w:widowControl w:val="0"/>
              <w:snapToGrid w:val="0"/>
              <w:spacing w:after="0" w:line="240" w:lineRule="auto"/>
              <w:ind w:firstLine="29"/>
              <w:jc w:val="both"/>
              <w:rPr>
                <w:rFonts w:ascii="Times New Roman" w:eastAsia="Times New Roman" w:hAnsi="Times New Roman" w:cs="Times New Roman"/>
                <w:lang w:val="uk-UA" w:eastAsia="ru-RU"/>
              </w:rPr>
            </w:pPr>
            <w:r w:rsidRPr="00775B12">
              <w:rPr>
                <w:rFonts w:ascii="Times New Roman" w:eastAsia="Times New Roman" w:hAnsi="Times New Roman" w:cs="Times New Roman"/>
                <w:lang w:val="uk-UA" w:eastAsia="ru-RU"/>
              </w:rPr>
              <w:t>освітньої галузі</w:t>
            </w:r>
          </w:p>
          <w:p w:rsidR="00775B12" w:rsidRPr="00775B12" w:rsidRDefault="00775B12" w:rsidP="00775B12">
            <w:pPr>
              <w:widowControl w:val="0"/>
              <w:snapToGrid w:val="0"/>
              <w:spacing w:after="0" w:line="240" w:lineRule="auto"/>
              <w:ind w:firstLine="720"/>
              <w:jc w:val="right"/>
              <w:rPr>
                <w:rFonts w:ascii="Times New Roman" w:eastAsia="Times New Roman" w:hAnsi="Times New Roman" w:cs="Times New Roman"/>
                <w:lang w:val="uk-UA" w:eastAsia="ru-RU"/>
              </w:rPr>
            </w:pPr>
            <w:r w:rsidRPr="00775B12">
              <w:rPr>
                <w:rFonts w:ascii="Times New Roman" w:eastAsia="Times New Roman" w:hAnsi="Times New Roman" w:cs="Times New Roman"/>
                <w:lang w:val="uk-UA" w:eastAsia="ru-RU"/>
              </w:rPr>
              <w:t>Класи</w:t>
            </w:r>
          </w:p>
        </w:tc>
        <w:tc>
          <w:tcPr>
            <w:tcW w:w="5257" w:type="dxa"/>
            <w:gridSpan w:val="2"/>
            <w:tcBorders>
              <w:top w:val="single" w:sz="4" w:space="0" w:color="auto"/>
              <w:left w:val="single" w:sz="4" w:space="0" w:color="auto"/>
              <w:bottom w:val="single" w:sz="4" w:space="0" w:color="auto"/>
              <w:right w:val="single" w:sz="4" w:space="0" w:color="auto"/>
            </w:tcBorders>
            <w:hideMark/>
          </w:tcPr>
          <w:p w:rsidR="00775B12" w:rsidRPr="00775B12" w:rsidRDefault="00775B12" w:rsidP="00775B12">
            <w:pPr>
              <w:widowControl w:val="0"/>
              <w:snapToGrid w:val="0"/>
              <w:spacing w:after="0" w:line="240" w:lineRule="auto"/>
              <w:ind w:firstLine="34"/>
              <w:jc w:val="center"/>
              <w:rPr>
                <w:rFonts w:ascii="Times New Roman" w:eastAsia="Times New Roman" w:hAnsi="Times New Roman" w:cs="Times New Roman"/>
                <w:lang w:val="uk-UA" w:eastAsia="ru-RU"/>
              </w:rPr>
            </w:pPr>
            <w:r w:rsidRPr="00775B12">
              <w:rPr>
                <w:rFonts w:ascii="Times New Roman" w:eastAsia="Times New Roman" w:hAnsi="Times New Roman" w:cs="Times New Roman"/>
                <w:lang w:val="uk-UA" w:eastAsia="ru-RU"/>
              </w:rPr>
              <w:t>Кількість годин</w:t>
            </w:r>
          </w:p>
          <w:p w:rsidR="00775B12" w:rsidRPr="00775B12" w:rsidRDefault="00775B12" w:rsidP="00775B12">
            <w:pPr>
              <w:widowControl w:val="0"/>
              <w:snapToGrid w:val="0"/>
              <w:spacing w:after="0" w:line="240" w:lineRule="auto"/>
              <w:ind w:firstLine="34"/>
              <w:jc w:val="center"/>
              <w:rPr>
                <w:rFonts w:ascii="Times New Roman" w:eastAsia="Times New Roman" w:hAnsi="Times New Roman" w:cs="Times New Roman"/>
                <w:lang w:val="uk-UA" w:eastAsia="ru-RU"/>
              </w:rPr>
            </w:pPr>
            <w:r w:rsidRPr="00775B12">
              <w:rPr>
                <w:rFonts w:ascii="Times New Roman" w:eastAsia="Times New Roman" w:hAnsi="Times New Roman" w:cs="Times New Roman"/>
                <w:lang w:val="uk-UA" w:eastAsia="ru-RU"/>
              </w:rPr>
              <w:t>на рік</w:t>
            </w:r>
          </w:p>
        </w:tc>
      </w:tr>
      <w:tr w:rsidR="00775B12" w:rsidRPr="00775B12" w:rsidTr="00775B12">
        <w:trPr>
          <w:trHeight w:val="348"/>
        </w:trPr>
        <w:tc>
          <w:tcPr>
            <w:tcW w:w="4490" w:type="dxa"/>
            <w:vMerge/>
            <w:tcBorders>
              <w:top w:val="single" w:sz="4" w:space="0" w:color="auto"/>
              <w:left w:val="single" w:sz="4" w:space="0" w:color="auto"/>
              <w:bottom w:val="single" w:sz="4" w:space="0" w:color="auto"/>
              <w:right w:val="single" w:sz="4" w:space="0" w:color="auto"/>
            </w:tcBorders>
            <w:vAlign w:val="center"/>
            <w:hideMark/>
          </w:tcPr>
          <w:p w:rsidR="00775B12" w:rsidRPr="00775B12" w:rsidRDefault="00775B12" w:rsidP="00775B12">
            <w:pPr>
              <w:spacing w:after="160" w:line="259" w:lineRule="auto"/>
              <w:rPr>
                <w:rFonts w:ascii="Times New Roman" w:eastAsia="Times New Roman" w:hAnsi="Times New Roman" w:cs="Times New Roman"/>
                <w:lang w:val="uk-UA" w:eastAsia="ru-RU"/>
              </w:rPr>
            </w:pPr>
          </w:p>
        </w:tc>
        <w:tc>
          <w:tcPr>
            <w:tcW w:w="5257" w:type="dxa"/>
            <w:gridSpan w:val="2"/>
            <w:tcBorders>
              <w:top w:val="single" w:sz="4" w:space="0" w:color="auto"/>
              <w:left w:val="single" w:sz="4" w:space="0" w:color="auto"/>
              <w:bottom w:val="single" w:sz="4" w:space="0" w:color="auto"/>
              <w:right w:val="single" w:sz="4" w:space="0" w:color="auto"/>
            </w:tcBorders>
            <w:hideMark/>
          </w:tcPr>
          <w:p w:rsidR="00775B12" w:rsidRPr="00775B12" w:rsidRDefault="00775B12" w:rsidP="00775B12">
            <w:pPr>
              <w:widowControl w:val="0"/>
              <w:snapToGrid w:val="0"/>
              <w:spacing w:after="160" w:line="300" w:lineRule="auto"/>
              <w:ind w:firstLine="34"/>
              <w:jc w:val="center"/>
              <w:rPr>
                <w:rFonts w:ascii="Times New Roman" w:eastAsia="Times New Roman" w:hAnsi="Times New Roman" w:cs="Times New Roman"/>
                <w:lang w:val="uk-UA" w:eastAsia="ru-RU"/>
              </w:rPr>
            </w:pPr>
            <w:r w:rsidRPr="00775B12">
              <w:rPr>
                <w:rFonts w:ascii="Times New Roman" w:eastAsia="Times New Roman" w:hAnsi="Times New Roman" w:cs="Times New Roman"/>
                <w:lang w:val="uk-UA" w:eastAsia="ru-RU"/>
              </w:rPr>
              <w:t>1 кл.</w:t>
            </w:r>
          </w:p>
        </w:tc>
      </w:tr>
      <w:tr w:rsidR="00775B12" w:rsidRPr="00775B12" w:rsidTr="00775B12">
        <w:trPr>
          <w:trHeight w:val="404"/>
        </w:trPr>
        <w:tc>
          <w:tcPr>
            <w:tcW w:w="9747" w:type="dxa"/>
            <w:gridSpan w:val="3"/>
            <w:tcBorders>
              <w:top w:val="single" w:sz="4" w:space="0" w:color="auto"/>
              <w:left w:val="single" w:sz="4" w:space="0" w:color="auto"/>
              <w:bottom w:val="single" w:sz="4" w:space="0" w:color="auto"/>
              <w:right w:val="single" w:sz="4" w:space="0" w:color="auto"/>
            </w:tcBorders>
            <w:hideMark/>
          </w:tcPr>
          <w:p w:rsidR="00775B12" w:rsidRPr="00775B12" w:rsidRDefault="00775B12" w:rsidP="00775B12">
            <w:pPr>
              <w:widowControl w:val="0"/>
              <w:snapToGrid w:val="0"/>
              <w:spacing w:after="160" w:line="300" w:lineRule="auto"/>
              <w:ind w:firstLine="34"/>
              <w:rPr>
                <w:rFonts w:ascii="Times New Roman" w:eastAsia="Times New Roman" w:hAnsi="Times New Roman" w:cs="Times New Roman"/>
                <w:lang w:val="uk-UA" w:eastAsia="ru-RU"/>
              </w:rPr>
            </w:pPr>
            <w:r w:rsidRPr="00775B12">
              <w:rPr>
                <w:rFonts w:ascii="Times New Roman" w:eastAsia="Times New Roman" w:hAnsi="Times New Roman" w:cs="Times New Roman"/>
                <w:i/>
                <w:lang w:val="uk-UA" w:eastAsia="ru-RU"/>
              </w:rPr>
              <w:t>Інваріантний складник</w:t>
            </w:r>
          </w:p>
        </w:tc>
      </w:tr>
      <w:tr w:rsidR="00775B12" w:rsidRPr="00775B12" w:rsidTr="00775B12">
        <w:trPr>
          <w:trHeight w:val="404"/>
        </w:trPr>
        <w:tc>
          <w:tcPr>
            <w:tcW w:w="4490" w:type="dxa"/>
            <w:tcBorders>
              <w:top w:val="single" w:sz="4" w:space="0" w:color="auto"/>
              <w:left w:val="single" w:sz="4" w:space="0" w:color="auto"/>
              <w:bottom w:val="single" w:sz="4" w:space="0" w:color="auto"/>
              <w:right w:val="single" w:sz="4" w:space="0" w:color="auto"/>
            </w:tcBorders>
            <w:hideMark/>
          </w:tcPr>
          <w:p w:rsidR="00775B12" w:rsidRPr="00775B12" w:rsidRDefault="00775B12" w:rsidP="00775B12">
            <w:pPr>
              <w:widowControl w:val="0"/>
              <w:snapToGrid w:val="0"/>
              <w:spacing w:after="160" w:line="300" w:lineRule="auto"/>
              <w:ind w:firstLine="29"/>
              <w:jc w:val="both"/>
              <w:rPr>
                <w:rFonts w:ascii="Times New Roman" w:eastAsia="Times New Roman" w:hAnsi="Times New Roman" w:cs="Times New Roman"/>
                <w:lang w:val="uk-UA" w:eastAsia="ru-RU"/>
              </w:rPr>
            </w:pPr>
            <w:r w:rsidRPr="00775B12">
              <w:rPr>
                <w:rFonts w:ascii="Times New Roman" w:eastAsia="Times New Roman" w:hAnsi="Times New Roman" w:cs="Times New Roman"/>
                <w:lang w:val="uk-UA" w:eastAsia="ru-RU"/>
              </w:rPr>
              <w:t xml:space="preserve">Мовно-літературна </w:t>
            </w:r>
          </w:p>
        </w:tc>
        <w:tc>
          <w:tcPr>
            <w:tcW w:w="5257" w:type="dxa"/>
            <w:gridSpan w:val="2"/>
            <w:vMerge w:val="restart"/>
            <w:tcBorders>
              <w:top w:val="single" w:sz="4" w:space="0" w:color="auto"/>
              <w:left w:val="single" w:sz="4" w:space="0" w:color="auto"/>
              <w:right w:val="single" w:sz="4" w:space="0" w:color="auto"/>
            </w:tcBorders>
            <w:hideMark/>
          </w:tcPr>
          <w:p w:rsidR="00775B12" w:rsidRPr="00775B12" w:rsidRDefault="00775B12" w:rsidP="00775B12">
            <w:pPr>
              <w:widowControl w:val="0"/>
              <w:snapToGrid w:val="0"/>
              <w:spacing w:after="160" w:line="300" w:lineRule="auto"/>
              <w:ind w:firstLine="34"/>
              <w:jc w:val="center"/>
              <w:rPr>
                <w:rFonts w:ascii="Times New Roman" w:eastAsia="Times New Roman" w:hAnsi="Times New Roman" w:cs="Times New Roman"/>
                <w:lang w:val="uk-UA" w:eastAsia="ru-RU"/>
              </w:rPr>
            </w:pPr>
          </w:p>
          <w:p w:rsidR="00775B12" w:rsidRPr="00775B12" w:rsidRDefault="00775B12" w:rsidP="00775B12">
            <w:pPr>
              <w:widowControl w:val="0"/>
              <w:snapToGrid w:val="0"/>
              <w:spacing w:after="160" w:line="300" w:lineRule="auto"/>
              <w:ind w:firstLine="34"/>
              <w:jc w:val="center"/>
              <w:rPr>
                <w:rFonts w:ascii="Times New Roman" w:eastAsia="Times New Roman" w:hAnsi="Times New Roman" w:cs="Times New Roman"/>
                <w:lang w:val="uk-UA" w:eastAsia="ru-RU"/>
              </w:rPr>
            </w:pPr>
            <w:r w:rsidRPr="00775B12">
              <w:rPr>
                <w:rFonts w:ascii="Times New Roman" w:eastAsia="Times New Roman" w:hAnsi="Times New Roman" w:cs="Times New Roman"/>
                <w:lang w:val="uk-UA" w:eastAsia="ru-RU"/>
              </w:rPr>
              <w:t>315</w:t>
            </w:r>
          </w:p>
        </w:tc>
      </w:tr>
      <w:tr w:rsidR="00775B12" w:rsidRPr="00775B12" w:rsidTr="00775B12">
        <w:trPr>
          <w:trHeight w:val="462"/>
        </w:trPr>
        <w:tc>
          <w:tcPr>
            <w:tcW w:w="4490" w:type="dxa"/>
            <w:tcBorders>
              <w:top w:val="single" w:sz="4" w:space="0" w:color="auto"/>
              <w:left w:val="single" w:sz="4" w:space="0" w:color="auto"/>
              <w:right w:val="single" w:sz="4" w:space="0" w:color="auto"/>
            </w:tcBorders>
          </w:tcPr>
          <w:p w:rsidR="00775B12" w:rsidRPr="00775B12" w:rsidRDefault="00775B12" w:rsidP="00775B12">
            <w:pPr>
              <w:widowControl w:val="0"/>
              <w:snapToGrid w:val="0"/>
              <w:spacing w:after="160" w:line="300" w:lineRule="auto"/>
              <w:ind w:firstLine="29"/>
              <w:jc w:val="both"/>
              <w:rPr>
                <w:rFonts w:ascii="Times New Roman" w:eastAsia="Times New Roman" w:hAnsi="Times New Roman" w:cs="Times New Roman"/>
                <w:lang w:val="uk-UA" w:eastAsia="ru-RU"/>
              </w:rPr>
            </w:pPr>
            <w:r w:rsidRPr="00775B12">
              <w:rPr>
                <w:rFonts w:ascii="Times New Roman" w:eastAsia="Times New Roman" w:hAnsi="Times New Roman" w:cs="Times New Roman"/>
                <w:lang w:val="uk-UA" w:eastAsia="ru-RU"/>
              </w:rPr>
              <w:t>Іншомовна</w:t>
            </w:r>
          </w:p>
        </w:tc>
        <w:tc>
          <w:tcPr>
            <w:tcW w:w="5257" w:type="dxa"/>
            <w:gridSpan w:val="2"/>
            <w:vMerge/>
            <w:tcBorders>
              <w:top w:val="single" w:sz="4" w:space="0" w:color="auto"/>
              <w:left w:val="single" w:sz="4" w:space="0" w:color="auto"/>
              <w:right w:val="single" w:sz="4" w:space="0" w:color="auto"/>
            </w:tcBorders>
          </w:tcPr>
          <w:p w:rsidR="00775B12" w:rsidRPr="00775B12" w:rsidRDefault="00775B12" w:rsidP="00775B12">
            <w:pPr>
              <w:widowControl w:val="0"/>
              <w:snapToGrid w:val="0"/>
              <w:spacing w:after="160" w:line="300" w:lineRule="auto"/>
              <w:ind w:firstLine="34"/>
              <w:jc w:val="center"/>
              <w:rPr>
                <w:rFonts w:ascii="Times New Roman" w:eastAsia="Times New Roman" w:hAnsi="Times New Roman" w:cs="Times New Roman"/>
                <w:lang w:val="uk-UA" w:eastAsia="ru-RU"/>
              </w:rPr>
            </w:pPr>
          </w:p>
        </w:tc>
      </w:tr>
      <w:tr w:rsidR="00775B12" w:rsidRPr="00775B12" w:rsidTr="00775B12">
        <w:trPr>
          <w:trHeight w:val="404"/>
        </w:trPr>
        <w:tc>
          <w:tcPr>
            <w:tcW w:w="4490" w:type="dxa"/>
            <w:tcBorders>
              <w:top w:val="single" w:sz="4" w:space="0" w:color="auto"/>
              <w:left w:val="single" w:sz="4" w:space="0" w:color="auto"/>
              <w:bottom w:val="single" w:sz="4" w:space="0" w:color="auto"/>
              <w:right w:val="single" w:sz="4" w:space="0" w:color="auto"/>
            </w:tcBorders>
            <w:hideMark/>
          </w:tcPr>
          <w:p w:rsidR="00775B12" w:rsidRPr="00775B12" w:rsidRDefault="00775B12" w:rsidP="00775B12">
            <w:pPr>
              <w:widowControl w:val="0"/>
              <w:snapToGrid w:val="0"/>
              <w:spacing w:after="160" w:line="300" w:lineRule="auto"/>
              <w:ind w:firstLine="29"/>
              <w:jc w:val="both"/>
              <w:rPr>
                <w:rFonts w:ascii="Times New Roman" w:eastAsia="Times New Roman" w:hAnsi="Times New Roman" w:cs="Times New Roman"/>
                <w:lang w:val="uk-UA" w:eastAsia="ru-RU"/>
              </w:rPr>
            </w:pPr>
            <w:r w:rsidRPr="00775B12">
              <w:rPr>
                <w:rFonts w:ascii="Times New Roman" w:eastAsia="Times New Roman" w:hAnsi="Times New Roman" w:cs="Times New Roman"/>
                <w:lang w:val="uk-UA" w:eastAsia="ru-RU"/>
              </w:rPr>
              <w:t>Математична</w:t>
            </w:r>
          </w:p>
        </w:tc>
        <w:tc>
          <w:tcPr>
            <w:tcW w:w="5257" w:type="dxa"/>
            <w:gridSpan w:val="2"/>
            <w:tcBorders>
              <w:top w:val="single" w:sz="4" w:space="0" w:color="auto"/>
              <w:left w:val="single" w:sz="4" w:space="0" w:color="auto"/>
              <w:bottom w:val="single" w:sz="4" w:space="0" w:color="auto"/>
              <w:right w:val="single" w:sz="4" w:space="0" w:color="auto"/>
            </w:tcBorders>
            <w:hideMark/>
          </w:tcPr>
          <w:p w:rsidR="00775B12" w:rsidRPr="00775B12" w:rsidRDefault="00775B12" w:rsidP="00775B12">
            <w:pPr>
              <w:widowControl w:val="0"/>
              <w:snapToGrid w:val="0"/>
              <w:spacing w:after="160" w:line="300" w:lineRule="auto"/>
              <w:ind w:firstLine="34"/>
              <w:jc w:val="center"/>
              <w:rPr>
                <w:rFonts w:ascii="Times New Roman" w:eastAsia="Times New Roman" w:hAnsi="Times New Roman" w:cs="Times New Roman"/>
                <w:lang w:val="uk-UA" w:eastAsia="ru-RU"/>
              </w:rPr>
            </w:pPr>
            <w:r w:rsidRPr="00775B12">
              <w:rPr>
                <w:rFonts w:ascii="Times New Roman" w:eastAsia="Times New Roman" w:hAnsi="Times New Roman" w:cs="Times New Roman"/>
                <w:lang w:val="uk-UA" w:eastAsia="ru-RU"/>
              </w:rPr>
              <w:t>140</w:t>
            </w:r>
          </w:p>
        </w:tc>
      </w:tr>
      <w:tr w:rsidR="00775B12" w:rsidRPr="00775B12" w:rsidTr="00775B12">
        <w:trPr>
          <w:trHeight w:val="1279"/>
        </w:trPr>
        <w:tc>
          <w:tcPr>
            <w:tcW w:w="4490" w:type="dxa"/>
            <w:tcBorders>
              <w:top w:val="single" w:sz="4" w:space="0" w:color="auto"/>
              <w:left w:val="single" w:sz="4" w:space="0" w:color="auto"/>
              <w:right w:val="single" w:sz="4" w:space="0" w:color="auto"/>
            </w:tcBorders>
            <w:hideMark/>
          </w:tcPr>
          <w:p w:rsidR="00775B12" w:rsidRPr="00775B12" w:rsidRDefault="00775B12" w:rsidP="00775B12">
            <w:pPr>
              <w:widowControl w:val="0"/>
              <w:snapToGrid w:val="0"/>
              <w:spacing w:after="160" w:line="300" w:lineRule="auto"/>
              <w:ind w:firstLine="29"/>
              <w:jc w:val="both"/>
              <w:rPr>
                <w:rFonts w:ascii="Times New Roman" w:eastAsia="Times New Roman" w:hAnsi="Times New Roman" w:cs="Times New Roman"/>
                <w:lang w:val="uk-UA" w:eastAsia="ru-RU"/>
              </w:rPr>
            </w:pPr>
            <w:r w:rsidRPr="00775B12">
              <w:rPr>
                <w:rFonts w:ascii="Times New Roman" w:eastAsia="Times New Roman" w:hAnsi="Times New Roman" w:cs="Times New Roman"/>
                <w:lang w:val="uk-UA" w:eastAsia="ru-RU"/>
              </w:rPr>
              <w:t>Я досліджую світ (природнича,</w:t>
            </w:r>
          </w:p>
          <w:p w:rsidR="00775B12" w:rsidRPr="00775B12" w:rsidRDefault="00775B12" w:rsidP="00775B12">
            <w:pPr>
              <w:widowControl w:val="0"/>
              <w:snapToGrid w:val="0"/>
              <w:spacing w:after="160" w:line="300" w:lineRule="auto"/>
              <w:ind w:firstLine="29"/>
              <w:rPr>
                <w:rFonts w:ascii="Times New Roman" w:eastAsia="Times New Roman" w:hAnsi="Times New Roman" w:cs="Times New Roman"/>
                <w:lang w:val="uk-UA" w:eastAsia="ru-RU"/>
              </w:rPr>
            </w:pPr>
            <w:r w:rsidRPr="00775B12">
              <w:rPr>
                <w:rFonts w:ascii="Times New Roman" w:eastAsia="Times New Roman" w:hAnsi="Times New Roman" w:cs="Times New Roman"/>
                <w:lang w:val="uk-UA" w:eastAsia="ru-RU"/>
              </w:rPr>
              <w:t xml:space="preserve">громадянська й історична, </w:t>
            </w:r>
            <w:proofErr w:type="spellStart"/>
            <w:r w:rsidRPr="00775B12">
              <w:rPr>
                <w:rFonts w:ascii="Times New Roman" w:eastAsia="Times New Roman" w:hAnsi="Times New Roman" w:cs="Times New Roman"/>
                <w:lang w:val="uk-UA" w:eastAsia="ru-RU"/>
              </w:rPr>
              <w:t>cоціальна</w:t>
            </w:r>
            <w:proofErr w:type="spellEnd"/>
            <w:r w:rsidRPr="00775B12">
              <w:rPr>
                <w:rFonts w:ascii="Times New Roman" w:eastAsia="Times New Roman" w:hAnsi="Times New Roman" w:cs="Times New Roman"/>
                <w:lang w:val="uk-UA" w:eastAsia="ru-RU"/>
              </w:rPr>
              <w:t xml:space="preserve">, </w:t>
            </w:r>
            <w:proofErr w:type="spellStart"/>
            <w:r w:rsidRPr="00775B12">
              <w:rPr>
                <w:rFonts w:ascii="Times New Roman" w:eastAsia="Times New Roman" w:hAnsi="Times New Roman" w:cs="Times New Roman"/>
                <w:lang w:val="uk-UA" w:eastAsia="ru-RU"/>
              </w:rPr>
              <w:t>здоров’язбережувальна</w:t>
            </w:r>
            <w:proofErr w:type="spellEnd"/>
            <w:r w:rsidRPr="00775B12">
              <w:rPr>
                <w:rFonts w:ascii="Times New Roman" w:eastAsia="Times New Roman" w:hAnsi="Times New Roman" w:cs="Times New Roman"/>
                <w:lang w:val="uk-UA" w:eastAsia="ru-RU"/>
              </w:rPr>
              <w:t xml:space="preserve"> галузі)</w:t>
            </w:r>
          </w:p>
        </w:tc>
        <w:tc>
          <w:tcPr>
            <w:tcW w:w="5257" w:type="dxa"/>
            <w:gridSpan w:val="2"/>
            <w:tcBorders>
              <w:top w:val="single" w:sz="4" w:space="0" w:color="auto"/>
              <w:left w:val="single" w:sz="4" w:space="0" w:color="auto"/>
              <w:right w:val="single" w:sz="4" w:space="0" w:color="auto"/>
            </w:tcBorders>
            <w:hideMark/>
          </w:tcPr>
          <w:p w:rsidR="00775B12" w:rsidRPr="00775B12" w:rsidRDefault="00775B12" w:rsidP="00775B12">
            <w:pPr>
              <w:widowControl w:val="0"/>
              <w:snapToGrid w:val="0"/>
              <w:spacing w:after="160" w:line="300" w:lineRule="auto"/>
              <w:ind w:firstLine="34"/>
              <w:jc w:val="center"/>
              <w:rPr>
                <w:rFonts w:ascii="Times New Roman" w:eastAsia="Times New Roman" w:hAnsi="Times New Roman" w:cs="Times New Roman"/>
                <w:lang w:val="uk-UA" w:eastAsia="ru-RU"/>
              </w:rPr>
            </w:pPr>
          </w:p>
          <w:p w:rsidR="00775B12" w:rsidRPr="00775B12" w:rsidRDefault="00775B12" w:rsidP="00775B12">
            <w:pPr>
              <w:widowControl w:val="0"/>
              <w:snapToGrid w:val="0"/>
              <w:spacing w:after="160" w:line="300" w:lineRule="auto"/>
              <w:ind w:firstLine="34"/>
              <w:jc w:val="center"/>
              <w:rPr>
                <w:rFonts w:ascii="Times New Roman" w:eastAsia="Times New Roman" w:hAnsi="Times New Roman" w:cs="Times New Roman"/>
                <w:lang w:val="uk-UA" w:eastAsia="ru-RU"/>
              </w:rPr>
            </w:pPr>
            <w:r w:rsidRPr="00775B12">
              <w:rPr>
                <w:rFonts w:ascii="Times New Roman" w:eastAsia="Times New Roman" w:hAnsi="Times New Roman" w:cs="Times New Roman"/>
                <w:lang w:val="uk-UA" w:eastAsia="ru-RU"/>
              </w:rPr>
              <w:t>105</w:t>
            </w:r>
          </w:p>
        </w:tc>
      </w:tr>
      <w:tr w:rsidR="00775B12" w:rsidRPr="00775B12" w:rsidTr="00775B12">
        <w:trPr>
          <w:trHeight w:val="422"/>
        </w:trPr>
        <w:tc>
          <w:tcPr>
            <w:tcW w:w="4490" w:type="dxa"/>
            <w:tcBorders>
              <w:top w:val="single" w:sz="4" w:space="0" w:color="auto"/>
              <w:left w:val="single" w:sz="4" w:space="0" w:color="auto"/>
              <w:bottom w:val="single" w:sz="4" w:space="0" w:color="auto"/>
              <w:right w:val="single" w:sz="4" w:space="0" w:color="auto"/>
            </w:tcBorders>
            <w:hideMark/>
          </w:tcPr>
          <w:p w:rsidR="00775B12" w:rsidRPr="00775B12" w:rsidRDefault="00775B12" w:rsidP="00775B12">
            <w:pPr>
              <w:widowControl w:val="0"/>
              <w:snapToGrid w:val="0"/>
              <w:spacing w:after="160" w:line="300" w:lineRule="auto"/>
              <w:ind w:firstLine="29"/>
              <w:jc w:val="both"/>
              <w:rPr>
                <w:rFonts w:ascii="Times New Roman" w:eastAsia="Times New Roman" w:hAnsi="Times New Roman" w:cs="Times New Roman"/>
                <w:lang w:val="uk-UA" w:eastAsia="ru-RU"/>
              </w:rPr>
            </w:pPr>
            <w:r w:rsidRPr="00775B12">
              <w:rPr>
                <w:rFonts w:ascii="Times New Roman" w:eastAsia="Times New Roman" w:hAnsi="Times New Roman" w:cs="Times New Roman"/>
                <w:lang w:val="uk-UA" w:eastAsia="ru-RU"/>
              </w:rPr>
              <w:t>Технологічна</w:t>
            </w:r>
          </w:p>
        </w:tc>
        <w:tc>
          <w:tcPr>
            <w:tcW w:w="5257" w:type="dxa"/>
            <w:gridSpan w:val="2"/>
            <w:vMerge w:val="restart"/>
            <w:tcBorders>
              <w:top w:val="single" w:sz="4" w:space="0" w:color="auto"/>
              <w:left w:val="single" w:sz="4" w:space="0" w:color="auto"/>
              <w:right w:val="single" w:sz="4" w:space="0" w:color="auto"/>
            </w:tcBorders>
            <w:hideMark/>
          </w:tcPr>
          <w:p w:rsidR="00775B12" w:rsidRPr="00775B12" w:rsidRDefault="00775B12" w:rsidP="00775B12">
            <w:pPr>
              <w:widowControl w:val="0"/>
              <w:snapToGrid w:val="0"/>
              <w:spacing w:after="160" w:line="300" w:lineRule="auto"/>
              <w:ind w:firstLine="34"/>
              <w:jc w:val="center"/>
              <w:rPr>
                <w:rFonts w:ascii="Times New Roman" w:eastAsia="Times New Roman" w:hAnsi="Times New Roman" w:cs="Times New Roman"/>
                <w:lang w:val="uk-UA" w:eastAsia="ru-RU"/>
              </w:rPr>
            </w:pPr>
          </w:p>
          <w:p w:rsidR="00775B12" w:rsidRPr="00775B12" w:rsidRDefault="00775B12" w:rsidP="00775B12">
            <w:pPr>
              <w:widowControl w:val="0"/>
              <w:snapToGrid w:val="0"/>
              <w:spacing w:after="160" w:line="300" w:lineRule="auto"/>
              <w:ind w:firstLine="34"/>
              <w:jc w:val="center"/>
              <w:rPr>
                <w:rFonts w:ascii="Times New Roman" w:eastAsia="Times New Roman" w:hAnsi="Times New Roman" w:cs="Times New Roman"/>
                <w:lang w:val="uk-UA" w:eastAsia="ru-RU"/>
              </w:rPr>
            </w:pPr>
            <w:r w:rsidRPr="00775B12">
              <w:rPr>
                <w:rFonts w:ascii="Times New Roman" w:eastAsia="Times New Roman" w:hAnsi="Times New Roman" w:cs="Times New Roman"/>
                <w:lang w:val="uk-UA" w:eastAsia="ru-RU"/>
              </w:rPr>
              <w:t>35</w:t>
            </w:r>
          </w:p>
        </w:tc>
      </w:tr>
      <w:tr w:rsidR="00775B12" w:rsidRPr="00775B12" w:rsidTr="00775B12">
        <w:trPr>
          <w:trHeight w:val="423"/>
        </w:trPr>
        <w:tc>
          <w:tcPr>
            <w:tcW w:w="4490" w:type="dxa"/>
            <w:tcBorders>
              <w:top w:val="single" w:sz="4" w:space="0" w:color="auto"/>
              <w:left w:val="single" w:sz="4" w:space="0" w:color="auto"/>
              <w:bottom w:val="single" w:sz="4" w:space="0" w:color="auto"/>
              <w:right w:val="single" w:sz="4" w:space="0" w:color="auto"/>
            </w:tcBorders>
            <w:hideMark/>
          </w:tcPr>
          <w:p w:rsidR="00775B12" w:rsidRPr="00775B12" w:rsidRDefault="00775B12" w:rsidP="00775B12">
            <w:pPr>
              <w:widowControl w:val="0"/>
              <w:snapToGrid w:val="0"/>
              <w:spacing w:after="160" w:line="300" w:lineRule="auto"/>
              <w:ind w:firstLine="29"/>
              <w:jc w:val="both"/>
              <w:rPr>
                <w:rFonts w:ascii="Times New Roman" w:eastAsia="Times New Roman" w:hAnsi="Times New Roman" w:cs="Times New Roman"/>
                <w:lang w:val="uk-UA" w:eastAsia="ru-RU"/>
              </w:rPr>
            </w:pPr>
            <w:proofErr w:type="spellStart"/>
            <w:r w:rsidRPr="00775B12">
              <w:rPr>
                <w:rFonts w:ascii="Times New Roman" w:eastAsia="Times New Roman" w:hAnsi="Times New Roman" w:cs="Times New Roman"/>
                <w:lang w:val="uk-UA" w:eastAsia="ru-RU"/>
              </w:rPr>
              <w:t>Інформатична</w:t>
            </w:r>
            <w:proofErr w:type="spellEnd"/>
          </w:p>
        </w:tc>
        <w:tc>
          <w:tcPr>
            <w:tcW w:w="5257" w:type="dxa"/>
            <w:gridSpan w:val="2"/>
            <w:vMerge/>
            <w:tcBorders>
              <w:left w:val="single" w:sz="4" w:space="0" w:color="auto"/>
              <w:bottom w:val="single" w:sz="4" w:space="0" w:color="auto"/>
              <w:right w:val="single" w:sz="4" w:space="0" w:color="auto"/>
            </w:tcBorders>
          </w:tcPr>
          <w:p w:rsidR="00775B12" w:rsidRPr="00775B12" w:rsidRDefault="00775B12" w:rsidP="00775B12">
            <w:pPr>
              <w:widowControl w:val="0"/>
              <w:snapToGrid w:val="0"/>
              <w:spacing w:after="160" w:line="300" w:lineRule="auto"/>
              <w:ind w:firstLine="34"/>
              <w:jc w:val="both"/>
              <w:rPr>
                <w:rFonts w:ascii="Times New Roman" w:eastAsia="Times New Roman" w:hAnsi="Times New Roman" w:cs="Times New Roman"/>
                <w:lang w:val="uk-UA" w:eastAsia="ru-RU"/>
              </w:rPr>
            </w:pPr>
          </w:p>
        </w:tc>
      </w:tr>
      <w:tr w:rsidR="00775B12" w:rsidRPr="00775B12" w:rsidTr="00775B12">
        <w:trPr>
          <w:trHeight w:val="433"/>
        </w:trPr>
        <w:tc>
          <w:tcPr>
            <w:tcW w:w="4490" w:type="dxa"/>
            <w:tcBorders>
              <w:top w:val="single" w:sz="4" w:space="0" w:color="auto"/>
              <w:left w:val="single" w:sz="4" w:space="0" w:color="auto"/>
              <w:bottom w:val="single" w:sz="4" w:space="0" w:color="auto"/>
              <w:right w:val="single" w:sz="4" w:space="0" w:color="auto"/>
            </w:tcBorders>
            <w:hideMark/>
          </w:tcPr>
          <w:p w:rsidR="00775B12" w:rsidRPr="00775B12" w:rsidRDefault="00775B12" w:rsidP="00775B12">
            <w:pPr>
              <w:widowControl w:val="0"/>
              <w:snapToGrid w:val="0"/>
              <w:spacing w:after="160" w:line="300" w:lineRule="auto"/>
              <w:ind w:firstLine="29"/>
              <w:jc w:val="both"/>
              <w:rPr>
                <w:rFonts w:ascii="Times New Roman" w:eastAsia="Times New Roman" w:hAnsi="Times New Roman" w:cs="Times New Roman"/>
                <w:lang w:val="uk-UA" w:eastAsia="ru-RU"/>
              </w:rPr>
            </w:pPr>
            <w:r w:rsidRPr="00775B12">
              <w:rPr>
                <w:rFonts w:ascii="Times New Roman" w:eastAsia="Times New Roman" w:hAnsi="Times New Roman" w:cs="Times New Roman"/>
                <w:lang w:val="uk-UA" w:eastAsia="ru-RU"/>
              </w:rPr>
              <w:t>Мистецька</w:t>
            </w:r>
          </w:p>
        </w:tc>
        <w:tc>
          <w:tcPr>
            <w:tcW w:w="5257" w:type="dxa"/>
            <w:gridSpan w:val="2"/>
            <w:tcBorders>
              <w:top w:val="single" w:sz="4" w:space="0" w:color="auto"/>
              <w:left w:val="single" w:sz="4" w:space="0" w:color="auto"/>
              <w:bottom w:val="single" w:sz="4" w:space="0" w:color="auto"/>
              <w:right w:val="single" w:sz="4" w:space="0" w:color="auto"/>
            </w:tcBorders>
            <w:hideMark/>
          </w:tcPr>
          <w:p w:rsidR="00775B12" w:rsidRPr="00775B12" w:rsidRDefault="00775B12" w:rsidP="00775B12">
            <w:pPr>
              <w:widowControl w:val="0"/>
              <w:snapToGrid w:val="0"/>
              <w:spacing w:after="160" w:line="300" w:lineRule="auto"/>
              <w:ind w:firstLine="34"/>
              <w:jc w:val="center"/>
              <w:rPr>
                <w:rFonts w:ascii="Times New Roman" w:eastAsia="Times New Roman" w:hAnsi="Times New Roman" w:cs="Times New Roman"/>
                <w:lang w:val="uk-UA" w:eastAsia="ru-RU"/>
              </w:rPr>
            </w:pPr>
            <w:r w:rsidRPr="00775B12">
              <w:rPr>
                <w:rFonts w:ascii="Times New Roman" w:eastAsia="Times New Roman" w:hAnsi="Times New Roman" w:cs="Times New Roman"/>
                <w:lang w:val="uk-UA" w:eastAsia="ru-RU"/>
              </w:rPr>
              <w:t>70</w:t>
            </w:r>
          </w:p>
        </w:tc>
      </w:tr>
      <w:tr w:rsidR="00775B12" w:rsidRPr="00775B12" w:rsidTr="00775B12">
        <w:trPr>
          <w:trHeight w:val="433"/>
        </w:trPr>
        <w:tc>
          <w:tcPr>
            <w:tcW w:w="4490" w:type="dxa"/>
            <w:tcBorders>
              <w:top w:val="single" w:sz="4" w:space="0" w:color="auto"/>
              <w:left w:val="single" w:sz="4" w:space="0" w:color="auto"/>
              <w:bottom w:val="single" w:sz="4" w:space="0" w:color="auto"/>
              <w:right w:val="single" w:sz="4" w:space="0" w:color="auto"/>
            </w:tcBorders>
            <w:hideMark/>
          </w:tcPr>
          <w:p w:rsidR="00775B12" w:rsidRPr="00775B12" w:rsidRDefault="00775B12" w:rsidP="00775B12">
            <w:pPr>
              <w:widowControl w:val="0"/>
              <w:snapToGrid w:val="0"/>
              <w:spacing w:after="160" w:line="300" w:lineRule="auto"/>
              <w:ind w:firstLine="29"/>
              <w:jc w:val="both"/>
              <w:rPr>
                <w:rFonts w:ascii="Times New Roman" w:eastAsia="Times New Roman" w:hAnsi="Times New Roman" w:cs="Times New Roman"/>
                <w:lang w:val="uk-UA" w:eastAsia="ru-RU"/>
              </w:rPr>
            </w:pPr>
            <w:r w:rsidRPr="00775B12">
              <w:rPr>
                <w:rFonts w:ascii="Times New Roman" w:eastAsia="Times New Roman" w:hAnsi="Times New Roman" w:cs="Times New Roman"/>
                <w:lang w:val="uk-UA" w:eastAsia="ru-RU"/>
              </w:rPr>
              <w:t>Фізкультурна*</w:t>
            </w:r>
          </w:p>
        </w:tc>
        <w:tc>
          <w:tcPr>
            <w:tcW w:w="5257" w:type="dxa"/>
            <w:gridSpan w:val="2"/>
            <w:tcBorders>
              <w:top w:val="single" w:sz="4" w:space="0" w:color="auto"/>
              <w:left w:val="single" w:sz="4" w:space="0" w:color="auto"/>
              <w:bottom w:val="single" w:sz="4" w:space="0" w:color="auto"/>
              <w:right w:val="single" w:sz="4" w:space="0" w:color="auto"/>
            </w:tcBorders>
            <w:hideMark/>
          </w:tcPr>
          <w:p w:rsidR="00775B12" w:rsidRPr="00775B12" w:rsidRDefault="00775B12" w:rsidP="00775B12">
            <w:pPr>
              <w:widowControl w:val="0"/>
              <w:snapToGrid w:val="0"/>
              <w:spacing w:after="160" w:line="300" w:lineRule="auto"/>
              <w:ind w:firstLine="34"/>
              <w:jc w:val="center"/>
              <w:rPr>
                <w:rFonts w:ascii="Times New Roman" w:eastAsia="Times New Roman" w:hAnsi="Times New Roman" w:cs="Times New Roman"/>
                <w:lang w:val="uk-UA" w:eastAsia="ru-RU"/>
              </w:rPr>
            </w:pPr>
            <w:r w:rsidRPr="00775B12">
              <w:rPr>
                <w:rFonts w:ascii="Times New Roman" w:eastAsia="Times New Roman" w:hAnsi="Times New Roman" w:cs="Times New Roman"/>
                <w:lang w:val="uk-UA" w:eastAsia="ru-RU"/>
              </w:rPr>
              <w:t>105</w:t>
            </w:r>
          </w:p>
        </w:tc>
      </w:tr>
      <w:tr w:rsidR="00775B12" w:rsidRPr="00775B12" w:rsidTr="00775B12">
        <w:trPr>
          <w:trHeight w:val="433"/>
        </w:trPr>
        <w:tc>
          <w:tcPr>
            <w:tcW w:w="4490" w:type="dxa"/>
            <w:tcBorders>
              <w:top w:val="single" w:sz="4" w:space="0" w:color="auto"/>
              <w:left w:val="single" w:sz="4" w:space="0" w:color="auto"/>
              <w:bottom w:val="single" w:sz="4" w:space="0" w:color="auto"/>
              <w:right w:val="single" w:sz="4" w:space="0" w:color="auto"/>
            </w:tcBorders>
            <w:hideMark/>
          </w:tcPr>
          <w:p w:rsidR="00775B12" w:rsidRPr="00775B12" w:rsidRDefault="00775B12" w:rsidP="00775B12">
            <w:pPr>
              <w:widowControl w:val="0"/>
              <w:snapToGrid w:val="0"/>
              <w:spacing w:after="160" w:line="300" w:lineRule="auto"/>
              <w:jc w:val="both"/>
              <w:rPr>
                <w:rFonts w:ascii="Times New Roman" w:eastAsia="Times New Roman" w:hAnsi="Times New Roman" w:cs="Times New Roman"/>
                <w:b/>
                <w:lang w:val="uk-UA" w:eastAsia="ru-RU"/>
              </w:rPr>
            </w:pPr>
            <w:r w:rsidRPr="00775B12">
              <w:rPr>
                <w:rFonts w:ascii="Times New Roman" w:eastAsia="Times New Roman" w:hAnsi="Times New Roman" w:cs="Times New Roman"/>
                <w:b/>
                <w:lang w:val="uk-UA" w:eastAsia="ru-RU"/>
              </w:rPr>
              <w:t>Усього</w:t>
            </w:r>
          </w:p>
        </w:tc>
        <w:tc>
          <w:tcPr>
            <w:tcW w:w="5257" w:type="dxa"/>
            <w:gridSpan w:val="2"/>
            <w:tcBorders>
              <w:top w:val="single" w:sz="4" w:space="0" w:color="auto"/>
              <w:left w:val="single" w:sz="4" w:space="0" w:color="auto"/>
              <w:bottom w:val="single" w:sz="4" w:space="0" w:color="auto"/>
              <w:right w:val="single" w:sz="4" w:space="0" w:color="auto"/>
            </w:tcBorders>
            <w:hideMark/>
          </w:tcPr>
          <w:p w:rsidR="00775B12" w:rsidRPr="00775B12" w:rsidRDefault="00775B12" w:rsidP="00775B12">
            <w:pPr>
              <w:widowControl w:val="0"/>
              <w:snapToGrid w:val="0"/>
              <w:spacing w:after="160" w:line="300" w:lineRule="auto"/>
              <w:ind w:firstLine="34"/>
              <w:jc w:val="center"/>
              <w:rPr>
                <w:rFonts w:ascii="Times New Roman" w:eastAsia="Times New Roman" w:hAnsi="Times New Roman" w:cs="Times New Roman"/>
                <w:highlight w:val="yellow"/>
                <w:lang w:val="uk-UA" w:eastAsia="ru-RU"/>
              </w:rPr>
            </w:pPr>
            <w:r w:rsidRPr="00775B12">
              <w:rPr>
                <w:rFonts w:ascii="Times New Roman" w:eastAsia="Times New Roman" w:hAnsi="Times New Roman" w:cs="Times New Roman"/>
                <w:lang w:val="uk-UA" w:eastAsia="ru-RU"/>
              </w:rPr>
              <w:t>770</w:t>
            </w:r>
          </w:p>
        </w:tc>
      </w:tr>
      <w:tr w:rsidR="00775B12" w:rsidRPr="00775B12" w:rsidTr="00775B12">
        <w:tc>
          <w:tcPr>
            <w:tcW w:w="9747" w:type="dxa"/>
            <w:gridSpan w:val="3"/>
            <w:tcBorders>
              <w:top w:val="single" w:sz="4" w:space="0" w:color="auto"/>
              <w:left w:val="single" w:sz="4" w:space="0" w:color="auto"/>
              <w:bottom w:val="single" w:sz="4" w:space="0" w:color="auto"/>
              <w:right w:val="single" w:sz="4" w:space="0" w:color="auto"/>
            </w:tcBorders>
            <w:hideMark/>
          </w:tcPr>
          <w:p w:rsidR="00775B12" w:rsidRPr="00775B12" w:rsidRDefault="00775B12" w:rsidP="00775B12">
            <w:pPr>
              <w:widowControl w:val="0"/>
              <w:snapToGrid w:val="0"/>
              <w:spacing w:after="160" w:line="300" w:lineRule="auto"/>
              <w:ind w:firstLine="34"/>
              <w:jc w:val="both"/>
              <w:rPr>
                <w:rFonts w:ascii="Times New Roman" w:eastAsia="Times New Roman" w:hAnsi="Times New Roman" w:cs="Times New Roman"/>
                <w:i/>
                <w:lang w:val="uk-UA" w:eastAsia="ru-RU"/>
              </w:rPr>
            </w:pPr>
            <w:r w:rsidRPr="00775B12">
              <w:rPr>
                <w:rFonts w:ascii="Times New Roman" w:eastAsia="Times New Roman" w:hAnsi="Times New Roman" w:cs="Times New Roman"/>
                <w:i/>
                <w:lang w:val="uk-UA" w:eastAsia="ru-RU"/>
              </w:rPr>
              <w:t>Варіативний складник</w:t>
            </w:r>
          </w:p>
        </w:tc>
      </w:tr>
      <w:tr w:rsidR="00775B12" w:rsidRPr="00775B12" w:rsidTr="00775B12">
        <w:tc>
          <w:tcPr>
            <w:tcW w:w="4501" w:type="dxa"/>
            <w:gridSpan w:val="2"/>
            <w:tcBorders>
              <w:top w:val="single" w:sz="4" w:space="0" w:color="auto"/>
              <w:left w:val="single" w:sz="4" w:space="0" w:color="auto"/>
              <w:bottom w:val="single" w:sz="4" w:space="0" w:color="auto"/>
              <w:right w:val="single" w:sz="4" w:space="0" w:color="auto"/>
            </w:tcBorders>
            <w:hideMark/>
          </w:tcPr>
          <w:p w:rsidR="00775B12" w:rsidRPr="00775B12" w:rsidRDefault="00775B12" w:rsidP="00775B12">
            <w:pPr>
              <w:widowControl w:val="0"/>
              <w:snapToGrid w:val="0"/>
              <w:spacing w:after="160" w:line="300" w:lineRule="auto"/>
              <w:ind w:firstLine="34"/>
              <w:jc w:val="both"/>
              <w:rPr>
                <w:rFonts w:ascii="Times New Roman" w:eastAsia="Times New Roman" w:hAnsi="Times New Roman" w:cs="Times New Roman"/>
                <w:lang w:val="uk-UA" w:eastAsia="ru-RU"/>
              </w:rPr>
            </w:pPr>
            <w:r w:rsidRPr="00775B12">
              <w:rPr>
                <w:rFonts w:ascii="Times New Roman" w:eastAsia="Times New Roman" w:hAnsi="Times New Roman" w:cs="Times New Roman"/>
                <w:lang w:val="uk-UA" w:eastAsia="ru-RU"/>
              </w:rPr>
              <w:t>Додаткові години для вивчення предметів освітніх галузей, проведення індивідуальних консультацій та групових занять</w:t>
            </w:r>
          </w:p>
        </w:tc>
        <w:tc>
          <w:tcPr>
            <w:tcW w:w="5246" w:type="dxa"/>
            <w:tcBorders>
              <w:top w:val="single" w:sz="4" w:space="0" w:color="auto"/>
              <w:left w:val="single" w:sz="4" w:space="0" w:color="auto"/>
              <w:bottom w:val="single" w:sz="4" w:space="0" w:color="auto"/>
              <w:right w:val="single" w:sz="4" w:space="0" w:color="auto"/>
            </w:tcBorders>
            <w:vAlign w:val="center"/>
            <w:hideMark/>
          </w:tcPr>
          <w:p w:rsidR="00775B12" w:rsidRPr="00775B12" w:rsidRDefault="00775B12" w:rsidP="00775B12">
            <w:pPr>
              <w:widowControl w:val="0"/>
              <w:snapToGrid w:val="0"/>
              <w:spacing w:after="160" w:line="300" w:lineRule="auto"/>
              <w:ind w:firstLine="34"/>
              <w:jc w:val="center"/>
              <w:rPr>
                <w:rFonts w:ascii="Times New Roman" w:eastAsia="Times New Roman" w:hAnsi="Times New Roman" w:cs="Times New Roman"/>
                <w:lang w:val="uk-UA" w:eastAsia="ru-RU"/>
              </w:rPr>
            </w:pPr>
            <w:r w:rsidRPr="00775B12">
              <w:rPr>
                <w:rFonts w:ascii="Times New Roman" w:eastAsia="Times New Roman" w:hAnsi="Times New Roman" w:cs="Times New Roman"/>
                <w:lang w:val="uk-UA" w:eastAsia="ru-RU"/>
              </w:rPr>
              <w:t>35</w:t>
            </w:r>
          </w:p>
        </w:tc>
      </w:tr>
      <w:tr w:rsidR="00775B12" w:rsidRPr="00775B12" w:rsidTr="00775B12">
        <w:tc>
          <w:tcPr>
            <w:tcW w:w="4501" w:type="dxa"/>
            <w:gridSpan w:val="2"/>
            <w:tcBorders>
              <w:top w:val="single" w:sz="4" w:space="0" w:color="auto"/>
              <w:left w:val="single" w:sz="4" w:space="0" w:color="auto"/>
              <w:bottom w:val="single" w:sz="4" w:space="0" w:color="auto"/>
              <w:right w:val="single" w:sz="4" w:space="0" w:color="auto"/>
            </w:tcBorders>
            <w:hideMark/>
          </w:tcPr>
          <w:p w:rsidR="00775B12" w:rsidRPr="00775B12" w:rsidRDefault="00775B12" w:rsidP="00775B12">
            <w:pPr>
              <w:widowControl w:val="0"/>
              <w:snapToGrid w:val="0"/>
              <w:spacing w:after="160" w:line="300" w:lineRule="auto"/>
              <w:ind w:firstLine="34"/>
              <w:jc w:val="both"/>
              <w:rPr>
                <w:rFonts w:ascii="Times New Roman" w:eastAsia="Times New Roman" w:hAnsi="Times New Roman" w:cs="Times New Roman"/>
                <w:lang w:val="uk-UA" w:eastAsia="ru-RU"/>
              </w:rPr>
            </w:pPr>
            <w:proofErr w:type="spellStart"/>
            <w:r w:rsidRPr="00775B12">
              <w:rPr>
                <w:rFonts w:ascii="Times New Roman" w:eastAsia="Times New Roman" w:hAnsi="Times New Roman" w:cs="Times New Roman"/>
                <w:lang w:val="uk-UA" w:eastAsia="ru-RU"/>
              </w:rPr>
              <w:t>Загальнорічна</w:t>
            </w:r>
            <w:proofErr w:type="spellEnd"/>
            <w:r w:rsidRPr="00775B12">
              <w:rPr>
                <w:rFonts w:ascii="Times New Roman" w:eastAsia="Times New Roman" w:hAnsi="Times New Roman" w:cs="Times New Roman"/>
                <w:lang w:val="uk-UA" w:eastAsia="ru-RU"/>
              </w:rPr>
              <w:t xml:space="preserve"> кількість навчальних годин</w:t>
            </w:r>
          </w:p>
        </w:tc>
        <w:tc>
          <w:tcPr>
            <w:tcW w:w="5246" w:type="dxa"/>
            <w:tcBorders>
              <w:top w:val="single" w:sz="4" w:space="0" w:color="auto"/>
              <w:left w:val="single" w:sz="4" w:space="0" w:color="auto"/>
              <w:bottom w:val="single" w:sz="4" w:space="0" w:color="auto"/>
              <w:right w:val="single" w:sz="4" w:space="0" w:color="auto"/>
            </w:tcBorders>
            <w:hideMark/>
          </w:tcPr>
          <w:p w:rsidR="00775B12" w:rsidRPr="00775B12" w:rsidRDefault="00775B12" w:rsidP="00775B12">
            <w:pPr>
              <w:widowControl w:val="0"/>
              <w:snapToGrid w:val="0"/>
              <w:spacing w:after="160" w:line="300" w:lineRule="auto"/>
              <w:ind w:firstLine="34"/>
              <w:jc w:val="center"/>
              <w:rPr>
                <w:rFonts w:ascii="Times New Roman" w:eastAsia="Times New Roman" w:hAnsi="Times New Roman" w:cs="Times New Roman"/>
                <w:lang w:val="uk-UA" w:eastAsia="ru-RU"/>
              </w:rPr>
            </w:pPr>
            <w:r w:rsidRPr="00775B12">
              <w:rPr>
                <w:rFonts w:ascii="Times New Roman" w:eastAsia="Times New Roman" w:hAnsi="Times New Roman" w:cs="Times New Roman"/>
                <w:lang w:val="uk-UA" w:eastAsia="ru-RU"/>
              </w:rPr>
              <w:t>805</w:t>
            </w:r>
          </w:p>
        </w:tc>
      </w:tr>
      <w:tr w:rsidR="00775B12" w:rsidRPr="00775B12" w:rsidTr="00775B12">
        <w:tc>
          <w:tcPr>
            <w:tcW w:w="4501" w:type="dxa"/>
            <w:gridSpan w:val="2"/>
            <w:tcBorders>
              <w:top w:val="single" w:sz="4" w:space="0" w:color="auto"/>
              <w:left w:val="single" w:sz="4" w:space="0" w:color="auto"/>
              <w:bottom w:val="single" w:sz="4" w:space="0" w:color="auto"/>
              <w:right w:val="single" w:sz="4" w:space="0" w:color="auto"/>
            </w:tcBorders>
            <w:hideMark/>
          </w:tcPr>
          <w:p w:rsidR="00775B12" w:rsidRPr="00775B12" w:rsidRDefault="00775B12" w:rsidP="00775B12">
            <w:pPr>
              <w:widowControl w:val="0"/>
              <w:snapToGrid w:val="0"/>
              <w:spacing w:after="160" w:line="300" w:lineRule="auto"/>
              <w:ind w:firstLine="34"/>
              <w:jc w:val="both"/>
              <w:rPr>
                <w:rFonts w:ascii="Times New Roman" w:eastAsia="Times New Roman" w:hAnsi="Times New Roman" w:cs="Times New Roman"/>
                <w:lang w:val="uk-UA" w:eastAsia="ru-RU"/>
              </w:rPr>
            </w:pPr>
            <w:r w:rsidRPr="00775B12">
              <w:rPr>
                <w:rFonts w:ascii="Times New Roman" w:eastAsia="Times New Roman" w:hAnsi="Times New Roman" w:cs="Times New Roman"/>
                <w:lang w:val="uk-UA" w:eastAsia="ru-RU"/>
              </w:rPr>
              <w:t xml:space="preserve">Гранично допустиме тижневе/ річне навчальне навантаження учня </w:t>
            </w:r>
          </w:p>
        </w:tc>
        <w:tc>
          <w:tcPr>
            <w:tcW w:w="5246" w:type="dxa"/>
            <w:tcBorders>
              <w:top w:val="single" w:sz="4" w:space="0" w:color="auto"/>
              <w:left w:val="single" w:sz="4" w:space="0" w:color="auto"/>
              <w:bottom w:val="single" w:sz="4" w:space="0" w:color="auto"/>
              <w:right w:val="single" w:sz="4" w:space="0" w:color="auto"/>
            </w:tcBorders>
            <w:vAlign w:val="center"/>
            <w:hideMark/>
          </w:tcPr>
          <w:p w:rsidR="00775B12" w:rsidRPr="00775B12" w:rsidRDefault="00775B12" w:rsidP="00775B12">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775B12">
              <w:rPr>
                <w:rFonts w:ascii="Times New Roman" w:eastAsia="Times New Roman" w:hAnsi="Times New Roman" w:cs="Times New Roman"/>
                <w:lang w:val="uk-UA" w:eastAsia="ru-RU"/>
              </w:rPr>
              <w:t>20/700 </w:t>
            </w:r>
          </w:p>
        </w:tc>
      </w:tr>
      <w:tr w:rsidR="00775B12" w:rsidRPr="00775B12" w:rsidTr="00775B12">
        <w:tc>
          <w:tcPr>
            <w:tcW w:w="4501" w:type="dxa"/>
            <w:gridSpan w:val="2"/>
            <w:tcBorders>
              <w:top w:val="single" w:sz="4" w:space="0" w:color="auto"/>
              <w:left w:val="single" w:sz="4" w:space="0" w:color="auto"/>
              <w:bottom w:val="single" w:sz="4" w:space="0" w:color="auto"/>
              <w:right w:val="single" w:sz="4" w:space="0" w:color="auto"/>
            </w:tcBorders>
            <w:vAlign w:val="center"/>
            <w:hideMark/>
          </w:tcPr>
          <w:p w:rsidR="00775B12" w:rsidRPr="00775B12" w:rsidRDefault="00775B12" w:rsidP="00775B12">
            <w:pPr>
              <w:widowControl w:val="0"/>
              <w:snapToGrid w:val="0"/>
              <w:spacing w:before="100" w:beforeAutospacing="1" w:after="100" w:afterAutospacing="1" w:line="300" w:lineRule="auto"/>
              <w:ind w:firstLine="34"/>
              <w:jc w:val="both"/>
              <w:rPr>
                <w:rFonts w:ascii="Times New Roman" w:eastAsia="Times New Roman" w:hAnsi="Times New Roman" w:cs="Times New Roman"/>
                <w:lang w:val="uk-UA" w:eastAsia="ru-RU"/>
              </w:rPr>
            </w:pPr>
            <w:r w:rsidRPr="00775B12">
              <w:rPr>
                <w:rFonts w:ascii="Times New Roman" w:eastAsia="Times New Roman" w:hAnsi="Times New Roman" w:cs="Times New Roman"/>
                <w:lang w:val="uk-UA" w:eastAsia="ru-RU"/>
              </w:rPr>
              <w:t>Сумарна кількість навчальних годин, що фінансуються з бюджету (без урахування поділу на групи) </w:t>
            </w:r>
          </w:p>
        </w:tc>
        <w:tc>
          <w:tcPr>
            <w:tcW w:w="5246" w:type="dxa"/>
            <w:tcBorders>
              <w:top w:val="single" w:sz="4" w:space="0" w:color="auto"/>
              <w:left w:val="single" w:sz="4" w:space="0" w:color="auto"/>
              <w:bottom w:val="single" w:sz="4" w:space="0" w:color="auto"/>
              <w:right w:val="single" w:sz="4" w:space="0" w:color="auto"/>
            </w:tcBorders>
            <w:vAlign w:val="center"/>
            <w:hideMark/>
          </w:tcPr>
          <w:p w:rsidR="00775B12" w:rsidRPr="00775B12" w:rsidRDefault="00775B12" w:rsidP="00775B12">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775B12">
              <w:rPr>
                <w:rFonts w:ascii="Times New Roman" w:eastAsia="Times New Roman" w:hAnsi="Times New Roman" w:cs="Times New Roman"/>
                <w:lang w:val="uk-UA" w:eastAsia="ru-RU"/>
              </w:rPr>
              <w:t>805 </w:t>
            </w:r>
          </w:p>
        </w:tc>
      </w:tr>
    </w:tbl>
    <w:p w:rsidR="00600077" w:rsidRPr="00600077" w:rsidRDefault="00600077" w:rsidP="00600077">
      <w:pPr>
        <w:keepNext/>
        <w:keepLines/>
        <w:spacing w:after="0" w:line="240" w:lineRule="auto"/>
        <w:outlineLvl w:val="0"/>
        <w:rPr>
          <w:rFonts w:ascii="Times New Roman" w:eastAsia="Times New Roman" w:hAnsi="Times New Roman" w:cs="Times New Roman"/>
          <w:b/>
          <w:sz w:val="28"/>
          <w:szCs w:val="28"/>
          <w:lang w:val="uk-UA"/>
        </w:rPr>
      </w:pPr>
    </w:p>
    <w:p w:rsidR="00600077" w:rsidRPr="00600077" w:rsidRDefault="00600077" w:rsidP="00600077">
      <w:pPr>
        <w:spacing w:after="0" w:line="240" w:lineRule="auto"/>
        <w:rPr>
          <w:rFonts w:ascii="Times New Roman" w:eastAsia="Times New Roman" w:hAnsi="Times New Roman" w:cs="Times New Roman"/>
          <w:sz w:val="24"/>
          <w:szCs w:val="24"/>
          <w:lang w:val="uk-UA" w:eastAsia="ru-RU"/>
        </w:rPr>
      </w:pPr>
    </w:p>
    <w:p w:rsidR="00600077" w:rsidRDefault="00600077" w:rsidP="004925F8">
      <w:pPr>
        <w:spacing w:after="0" w:line="240" w:lineRule="auto"/>
        <w:rPr>
          <w:rFonts w:ascii="Times New Roman" w:eastAsia="Times New Roman" w:hAnsi="Times New Roman" w:cs="Times New Roman"/>
          <w:sz w:val="28"/>
          <w:szCs w:val="28"/>
          <w:lang w:val="uk-UA" w:eastAsia="ru-RU"/>
        </w:rPr>
      </w:pPr>
    </w:p>
    <w:p w:rsidR="004D21B0" w:rsidRPr="00A65120" w:rsidRDefault="004D21B0" w:rsidP="004D21B0">
      <w:pPr>
        <w:suppressAutoHyphens/>
        <w:spacing w:after="0" w:line="240" w:lineRule="auto"/>
        <w:ind w:firstLine="709"/>
        <w:jc w:val="both"/>
        <w:rPr>
          <w:rFonts w:ascii="Times New Roman" w:eastAsia="Calibri" w:hAnsi="Times New Roman" w:cs="Times New Roman"/>
          <w:color w:val="00000A"/>
          <w:kern w:val="1"/>
          <w:sz w:val="24"/>
          <w:szCs w:val="24"/>
          <w:lang w:val="uk-UA" w:eastAsia="zh-CN"/>
        </w:rPr>
      </w:pPr>
      <w:r w:rsidRPr="00A65120">
        <w:rPr>
          <w:rFonts w:ascii="Times New Roman" w:eastAsia="Times New Roman" w:hAnsi="Times New Roman" w:cs="Times New Roman"/>
          <w:sz w:val="24"/>
          <w:szCs w:val="24"/>
          <w:lang w:val="uk-UA"/>
        </w:rPr>
        <w:t>Директор НВК:</w:t>
      </w:r>
      <w:r w:rsidRPr="00A65120">
        <w:rPr>
          <w:rFonts w:ascii="Times New Roman" w:eastAsia="Times New Roman" w:hAnsi="Times New Roman" w:cs="Times New Roman"/>
          <w:sz w:val="24"/>
          <w:szCs w:val="24"/>
          <w:lang w:val="uk-UA"/>
        </w:rPr>
        <w:tab/>
      </w:r>
      <w:r w:rsidRPr="00A65120">
        <w:rPr>
          <w:rFonts w:ascii="Times New Roman" w:eastAsia="Times New Roman" w:hAnsi="Times New Roman" w:cs="Times New Roman"/>
          <w:sz w:val="24"/>
          <w:szCs w:val="24"/>
          <w:lang w:val="uk-UA"/>
        </w:rPr>
        <w:tab/>
      </w:r>
      <w:r w:rsidRPr="00A65120">
        <w:rPr>
          <w:rFonts w:ascii="Times New Roman" w:eastAsia="Times New Roman" w:hAnsi="Times New Roman" w:cs="Times New Roman"/>
          <w:sz w:val="24"/>
          <w:szCs w:val="24"/>
          <w:lang w:val="uk-UA"/>
        </w:rPr>
        <w:tab/>
      </w:r>
      <w:r w:rsidRPr="00A65120">
        <w:rPr>
          <w:rFonts w:ascii="Times New Roman" w:eastAsia="Times New Roman" w:hAnsi="Times New Roman" w:cs="Times New Roman"/>
          <w:sz w:val="24"/>
          <w:szCs w:val="24"/>
          <w:lang w:val="uk-UA"/>
        </w:rPr>
        <w:tab/>
        <w:t>М.А.</w:t>
      </w:r>
      <w:proofErr w:type="spellStart"/>
      <w:r w:rsidRPr="00A65120">
        <w:rPr>
          <w:rFonts w:ascii="Times New Roman" w:eastAsia="Times New Roman" w:hAnsi="Times New Roman" w:cs="Times New Roman"/>
          <w:sz w:val="24"/>
          <w:szCs w:val="24"/>
          <w:lang w:val="uk-UA"/>
        </w:rPr>
        <w:t>Проценко</w:t>
      </w:r>
      <w:proofErr w:type="spellEnd"/>
    </w:p>
    <w:p w:rsidR="000D39E5" w:rsidRDefault="000D39E5" w:rsidP="00C21080">
      <w:pPr>
        <w:shd w:val="clear" w:color="auto" w:fill="FFFFFF"/>
        <w:spacing w:after="0" w:line="240" w:lineRule="auto"/>
        <w:ind w:left="5670"/>
        <w:jc w:val="right"/>
        <w:rPr>
          <w:rFonts w:ascii="Times New Roman" w:eastAsia="Calibri" w:hAnsi="Times New Roman" w:cs="Times New Roman"/>
          <w:sz w:val="28"/>
          <w:szCs w:val="28"/>
          <w:lang w:val="uk-UA"/>
        </w:rPr>
      </w:pPr>
    </w:p>
    <w:p w:rsidR="00600077" w:rsidRDefault="00600077" w:rsidP="00C21080">
      <w:pPr>
        <w:shd w:val="clear" w:color="auto" w:fill="FFFFFF"/>
        <w:spacing w:after="0" w:line="240" w:lineRule="auto"/>
        <w:ind w:left="5670"/>
        <w:jc w:val="right"/>
        <w:rPr>
          <w:rFonts w:ascii="Times New Roman" w:eastAsia="Calibri" w:hAnsi="Times New Roman" w:cs="Times New Roman"/>
          <w:sz w:val="28"/>
          <w:szCs w:val="28"/>
          <w:lang w:val="uk-UA"/>
        </w:rPr>
      </w:pPr>
    </w:p>
    <w:p w:rsidR="00600077" w:rsidRDefault="00600077" w:rsidP="00C21080">
      <w:pPr>
        <w:shd w:val="clear" w:color="auto" w:fill="FFFFFF"/>
        <w:spacing w:after="0" w:line="240" w:lineRule="auto"/>
        <w:ind w:left="5670"/>
        <w:jc w:val="right"/>
        <w:rPr>
          <w:rFonts w:ascii="Times New Roman" w:eastAsia="Calibri" w:hAnsi="Times New Roman" w:cs="Times New Roman"/>
          <w:sz w:val="28"/>
          <w:szCs w:val="28"/>
          <w:lang w:val="uk-UA"/>
        </w:rPr>
      </w:pPr>
    </w:p>
    <w:p w:rsidR="00600077" w:rsidRDefault="00600077" w:rsidP="00C21080">
      <w:pPr>
        <w:shd w:val="clear" w:color="auto" w:fill="FFFFFF"/>
        <w:spacing w:after="0" w:line="240" w:lineRule="auto"/>
        <w:ind w:left="5670"/>
        <w:jc w:val="right"/>
        <w:rPr>
          <w:rFonts w:ascii="Times New Roman" w:eastAsia="Calibri" w:hAnsi="Times New Roman" w:cs="Times New Roman"/>
          <w:sz w:val="28"/>
          <w:szCs w:val="28"/>
          <w:lang w:val="uk-UA"/>
        </w:rPr>
      </w:pPr>
    </w:p>
    <w:p w:rsidR="00600077" w:rsidRDefault="00600077" w:rsidP="00C21080">
      <w:pPr>
        <w:shd w:val="clear" w:color="auto" w:fill="FFFFFF"/>
        <w:spacing w:after="0" w:line="240" w:lineRule="auto"/>
        <w:ind w:left="5670"/>
        <w:jc w:val="right"/>
        <w:rPr>
          <w:rFonts w:ascii="Times New Roman" w:eastAsia="Calibri" w:hAnsi="Times New Roman" w:cs="Times New Roman"/>
          <w:sz w:val="28"/>
          <w:szCs w:val="28"/>
          <w:lang w:val="uk-UA"/>
        </w:rPr>
      </w:pPr>
    </w:p>
    <w:p w:rsidR="00600077" w:rsidRDefault="00600077" w:rsidP="00C21080">
      <w:pPr>
        <w:shd w:val="clear" w:color="auto" w:fill="FFFFFF"/>
        <w:spacing w:after="0" w:line="240" w:lineRule="auto"/>
        <w:ind w:left="5670"/>
        <w:jc w:val="right"/>
        <w:rPr>
          <w:rFonts w:ascii="Times New Roman" w:eastAsia="Calibri" w:hAnsi="Times New Roman" w:cs="Times New Roman"/>
          <w:sz w:val="28"/>
          <w:szCs w:val="28"/>
          <w:lang w:val="uk-UA"/>
        </w:rPr>
      </w:pPr>
    </w:p>
    <w:p w:rsidR="00C26859" w:rsidRPr="00215293" w:rsidRDefault="00C26859" w:rsidP="00C21080">
      <w:pPr>
        <w:shd w:val="clear" w:color="auto" w:fill="FFFFFF"/>
        <w:spacing w:after="0" w:line="240" w:lineRule="auto"/>
        <w:ind w:left="5670"/>
        <w:jc w:val="right"/>
        <w:rPr>
          <w:rFonts w:ascii="Times New Roman" w:eastAsia="Calibri" w:hAnsi="Times New Roman" w:cs="Times New Roman"/>
          <w:sz w:val="28"/>
          <w:szCs w:val="28"/>
          <w:lang w:val="uk-UA"/>
        </w:rPr>
      </w:pPr>
      <w:r w:rsidRPr="00215293">
        <w:rPr>
          <w:rFonts w:ascii="Times New Roman" w:eastAsia="Calibri" w:hAnsi="Times New Roman" w:cs="Times New Roman"/>
          <w:sz w:val="28"/>
          <w:szCs w:val="28"/>
          <w:lang w:val="uk-UA"/>
        </w:rPr>
        <w:t xml:space="preserve">Таблиця </w:t>
      </w:r>
      <w:r>
        <w:rPr>
          <w:rFonts w:ascii="Times New Roman" w:eastAsia="Calibri" w:hAnsi="Times New Roman" w:cs="Times New Roman"/>
          <w:sz w:val="28"/>
          <w:szCs w:val="28"/>
          <w:lang w:val="uk-UA"/>
        </w:rPr>
        <w:t>2</w:t>
      </w:r>
    </w:p>
    <w:p w:rsidR="00C26859" w:rsidRDefault="00C26859" w:rsidP="00C21080">
      <w:pPr>
        <w:shd w:val="clear" w:color="auto" w:fill="FFFFFF"/>
        <w:spacing w:after="0" w:line="240" w:lineRule="auto"/>
        <w:ind w:left="5670"/>
        <w:jc w:val="right"/>
        <w:rPr>
          <w:rFonts w:ascii="Times New Roman" w:eastAsia="Calibri" w:hAnsi="Times New Roman" w:cs="Times New Roman"/>
          <w:sz w:val="28"/>
          <w:szCs w:val="28"/>
          <w:lang w:val="uk-UA"/>
        </w:rPr>
      </w:pPr>
      <w:r w:rsidRPr="00215293">
        <w:rPr>
          <w:rFonts w:ascii="Times New Roman" w:eastAsia="Calibri" w:hAnsi="Times New Roman" w:cs="Times New Roman"/>
          <w:sz w:val="28"/>
          <w:szCs w:val="28"/>
          <w:lang w:val="uk-UA"/>
        </w:rPr>
        <w:t>до освітньої програми</w:t>
      </w:r>
    </w:p>
    <w:p w:rsidR="00C26859" w:rsidRPr="00215293" w:rsidRDefault="00C26859" w:rsidP="00C26859">
      <w:pPr>
        <w:shd w:val="clear" w:color="auto" w:fill="FFFFFF"/>
        <w:spacing w:after="0" w:line="240" w:lineRule="auto"/>
        <w:ind w:left="5670"/>
        <w:jc w:val="center"/>
        <w:rPr>
          <w:rFonts w:ascii="Times New Roman" w:eastAsia="Calibri" w:hAnsi="Times New Roman" w:cs="Times New Roman"/>
          <w:sz w:val="28"/>
          <w:szCs w:val="28"/>
          <w:lang w:val="uk-UA"/>
        </w:rPr>
      </w:pPr>
    </w:p>
    <w:p w:rsidR="00C26859" w:rsidRPr="00C26859" w:rsidRDefault="004B5613" w:rsidP="00C26859">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Н</w:t>
      </w:r>
      <w:r w:rsidR="00C26859" w:rsidRPr="00C26859">
        <w:rPr>
          <w:rFonts w:ascii="Times New Roman" w:eastAsia="Calibri" w:hAnsi="Times New Roman" w:cs="Times New Roman"/>
          <w:b/>
          <w:sz w:val="28"/>
          <w:szCs w:val="28"/>
          <w:lang w:val="uk-UA"/>
        </w:rPr>
        <w:t>авчальн</w:t>
      </w:r>
      <w:r>
        <w:rPr>
          <w:rFonts w:ascii="Times New Roman" w:eastAsia="Calibri" w:hAnsi="Times New Roman" w:cs="Times New Roman"/>
          <w:b/>
          <w:sz w:val="28"/>
          <w:szCs w:val="28"/>
          <w:lang w:val="uk-UA"/>
        </w:rPr>
        <w:t>а</w:t>
      </w:r>
      <w:r w:rsidR="00C26859" w:rsidRPr="00C26859">
        <w:rPr>
          <w:rFonts w:ascii="Times New Roman" w:eastAsia="Calibri" w:hAnsi="Times New Roman" w:cs="Times New Roman"/>
          <w:b/>
          <w:sz w:val="28"/>
          <w:szCs w:val="28"/>
          <w:lang w:val="uk-UA"/>
        </w:rPr>
        <w:t xml:space="preserve"> програм</w:t>
      </w:r>
      <w:r>
        <w:rPr>
          <w:rFonts w:ascii="Times New Roman" w:eastAsia="Calibri" w:hAnsi="Times New Roman" w:cs="Times New Roman"/>
          <w:b/>
          <w:sz w:val="28"/>
          <w:szCs w:val="28"/>
          <w:lang w:val="uk-UA"/>
        </w:rPr>
        <w:t>а</w:t>
      </w:r>
      <w:r w:rsidR="00C26859" w:rsidRPr="00C26859">
        <w:rPr>
          <w:rFonts w:ascii="Times New Roman" w:eastAsia="Calibri" w:hAnsi="Times New Roman" w:cs="Times New Roman"/>
          <w:b/>
          <w:sz w:val="28"/>
          <w:szCs w:val="28"/>
          <w:lang w:val="uk-UA"/>
        </w:rPr>
        <w:t xml:space="preserve"> </w:t>
      </w:r>
    </w:p>
    <w:p w:rsidR="00C26859" w:rsidRDefault="00C26859" w:rsidP="00C26859">
      <w:pPr>
        <w:spacing w:after="0" w:line="240" w:lineRule="auto"/>
        <w:jc w:val="center"/>
        <w:rPr>
          <w:rFonts w:ascii="Times New Roman" w:eastAsia="Calibri" w:hAnsi="Times New Roman" w:cs="Times New Roman"/>
          <w:b/>
          <w:sz w:val="28"/>
          <w:szCs w:val="28"/>
          <w:lang w:val="uk-UA"/>
        </w:rPr>
      </w:pPr>
      <w:r w:rsidRPr="00C26859">
        <w:rPr>
          <w:rFonts w:ascii="Times New Roman" w:eastAsia="Calibri" w:hAnsi="Times New Roman" w:cs="Times New Roman"/>
          <w:b/>
          <w:sz w:val="28"/>
          <w:szCs w:val="28"/>
          <w:lang w:val="uk-UA"/>
        </w:rPr>
        <w:t xml:space="preserve">для учнів </w:t>
      </w:r>
      <w:r w:rsidR="00107056">
        <w:rPr>
          <w:rFonts w:ascii="Times New Roman" w:eastAsia="Calibri" w:hAnsi="Times New Roman" w:cs="Times New Roman"/>
          <w:b/>
          <w:sz w:val="28"/>
          <w:szCs w:val="28"/>
          <w:lang w:val="uk-UA"/>
        </w:rPr>
        <w:t>І</w:t>
      </w:r>
      <w:r w:rsidR="00107056" w:rsidRPr="00C26859">
        <w:rPr>
          <w:rFonts w:ascii="Times New Roman" w:eastAsia="Calibri" w:hAnsi="Times New Roman" w:cs="Times New Roman"/>
          <w:b/>
          <w:sz w:val="28"/>
          <w:szCs w:val="28"/>
          <w:lang w:val="uk-UA"/>
        </w:rPr>
        <w:t xml:space="preserve"> ступеня </w:t>
      </w:r>
    </w:p>
    <w:p w:rsidR="00C26859" w:rsidRPr="004B5613" w:rsidRDefault="004B5613" w:rsidP="00C26859">
      <w:pPr>
        <w:spacing w:after="0" w:line="240" w:lineRule="auto"/>
        <w:jc w:val="center"/>
        <w:rPr>
          <w:rFonts w:ascii="Times New Roman" w:eastAsia="Calibri" w:hAnsi="Times New Roman" w:cs="Times New Roman"/>
          <w:sz w:val="28"/>
          <w:szCs w:val="28"/>
          <w:lang w:val="uk-UA"/>
        </w:rPr>
      </w:pPr>
      <w:r w:rsidRPr="004B5613">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затверджена </w:t>
      </w:r>
      <w:r>
        <w:rPr>
          <w:rFonts w:ascii="Times New Roman" w:eastAsia="Calibri" w:hAnsi="Times New Roman" w:cs="Times New Roman"/>
          <w:color w:val="00000A"/>
          <w:sz w:val="28"/>
          <w:szCs w:val="28"/>
        </w:rPr>
        <w:t xml:space="preserve">наказом МОН </w:t>
      </w:r>
      <w:proofErr w:type="spellStart"/>
      <w:r>
        <w:rPr>
          <w:rFonts w:ascii="Times New Roman" w:eastAsia="Calibri" w:hAnsi="Times New Roman" w:cs="Times New Roman"/>
          <w:color w:val="00000A"/>
          <w:sz w:val="28"/>
          <w:szCs w:val="28"/>
        </w:rPr>
        <w:t>від</w:t>
      </w:r>
      <w:proofErr w:type="spellEnd"/>
      <w:r>
        <w:rPr>
          <w:rFonts w:ascii="Times New Roman" w:eastAsia="Calibri" w:hAnsi="Times New Roman" w:cs="Times New Roman"/>
          <w:color w:val="00000A"/>
          <w:sz w:val="28"/>
          <w:szCs w:val="28"/>
        </w:rPr>
        <w:t xml:space="preserve"> 2</w:t>
      </w:r>
      <w:r>
        <w:rPr>
          <w:rFonts w:ascii="Times New Roman" w:eastAsia="Calibri" w:hAnsi="Times New Roman" w:cs="Times New Roman"/>
          <w:color w:val="00000A"/>
          <w:sz w:val="28"/>
          <w:szCs w:val="28"/>
          <w:lang w:val="uk-UA"/>
        </w:rPr>
        <w:t>1</w:t>
      </w:r>
      <w:r>
        <w:rPr>
          <w:rFonts w:ascii="Times New Roman" w:eastAsia="Calibri" w:hAnsi="Times New Roman" w:cs="Times New Roman"/>
          <w:color w:val="00000A"/>
          <w:sz w:val="28"/>
          <w:szCs w:val="28"/>
        </w:rPr>
        <w:t>.0</w:t>
      </w:r>
      <w:r>
        <w:rPr>
          <w:rFonts w:ascii="Times New Roman" w:eastAsia="Calibri" w:hAnsi="Times New Roman" w:cs="Times New Roman"/>
          <w:color w:val="00000A"/>
          <w:sz w:val="28"/>
          <w:szCs w:val="28"/>
          <w:lang w:val="uk-UA"/>
        </w:rPr>
        <w:t>3</w:t>
      </w:r>
      <w:r>
        <w:rPr>
          <w:rFonts w:ascii="Times New Roman" w:eastAsia="Calibri" w:hAnsi="Times New Roman" w:cs="Times New Roman"/>
          <w:color w:val="00000A"/>
          <w:sz w:val="28"/>
          <w:szCs w:val="28"/>
        </w:rPr>
        <w:t>.201</w:t>
      </w:r>
      <w:r>
        <w:rPr>
          <w:rFonts w:ascii="Times New Roman" w:eastAsia="Calibri" w:hAnsi="Times New Roman" w:cs="Times New Roman"/>
          <w:color w:val="00000A"/>
          <w:sz w:val="28"/>
          <w:szCs w:val="28"/>
          <w:lang w:val="uk-UA"/>
        </w:rPr>
        <w:t>8</w:t>
      </w:r>
      <w:r>
        <w:rPr>
          <w:rFonts w:ascii="Times New Roman" w:eastAsia="Calibri" w:hAnsi="Times New Roman" w:cs="Times New Roman"/>
          <w:color w:val="00000A"/>
          <w:sz w:val="28"/>
          <w:szCs w:val="28"/>
        </w:rPr>
        <w:t xml:space="preserve"> № </w:t>
      </w:r>
      <w:r>
        <w:rPr>
          <w:rFonts w:ascii="Times New Roman" w:eastAsia="Calibri" w:hAnsi="Times New Roman" w:cs="Times New Roman"/>
          <w:color w:val="00000A"/>
          <w:sz w:val="28"/>
          <w:szCs w:val="28"/>
          <w:lang w:val="uk-UA"/>
        </w:rPr>
        <w:t>268</w:t>
      </w:r>
      <w:r w:rsidRPr="004B5613">
        <w:rPr>
          <w:rFonts w:ascii="Times New Roman" w:eastAsia="Calibri" w:hAnsi="Times New Roman" w:cs="Times New Roman"/>
          <w:sz w:val="28"/>
          <w:szCs w:val="28"/>
          <w:lang w:val="uk-UA"/>
        </w:rPr>
        <w:t>)</w:t>
      </w:r>
    </w:p>
    <w:tbl>
      <w:tblPr>
        <w:tblStyle w:val="a3"/>
        <w:tblW w:w="0" w:type="auto"/>
        <w:tblLook w:val="04A0" w:firstRow="1" w:lastRow="0" w:firstColumn="1" w:lastColumn="0" w:noHBand="0" w:noVBand="1"/>
      </w:tblPr>
      <w:tblGrid>
        <w:gridCol w:w="1526"/>
        <w:gridCol w:w="8045"/>
      </w:tblGrid>
      <w:tr w:rsidR="00123E43" w:rsidTr="00123E43">
        <w:tc>
          <w:tcPr>
            <w:tcW w:w="1526" w:type="dxa"/>
          </w:tcPr>
          <w:p w:rsidR="00123E43" w:rsidRDefault="00123E43" w:rsidP="00C26859">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8045" w:type="dxa"/>
          </w:tcPr>
          <w:p w:rsidR="00123E43" w:rsidRDefault="00123E43" w:rsidP="00C26859">
            <w:pPr>
              <w:jc w:val="center"/>
              <w:rPr>
                <w:rFonts w:ascii="Times New Roman" w:hAnsi="Times New Roman" w:cs="Times New Roman"/>
                <w:sz w:val="28"/>
                <w:szCs w:val="28"/>
                <w:lang w:val="uk-UA"/>
              </w:rPr>
            </w:pPr>
            <w:r>
              <w:rPr>
                <w:rFonts w:ascii="Times New Roman" w:hAnsi="Times New Roman" w:cs="Times New Roman"/>
                <w:sz w:val="28"/>
                <w:szCs w:val="28"/>
                <w:lang w:val="uk-UA"/>
              </w:rPr>
              <w:t>Типова освітня програма</w:t>
            </w:r>
          </w:p>
        </w:tc>
      </w:tr>
      <w:tr w:rsidR="00123E43" w:rsidTr="00123E43">
        <w:tc>
          <w:tcPr>
            <w:tcW w:w="1526" w:type="dxa"/>
          </w:tcPr>
          <w:p w:rsidR="00123E43" w:rsidRDefault="00123E43" w:rsidP="00C26859">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8045" w:type="dxa"/>
          </w:tcPr>
          <w:p w:rsidR="00123E43" w:rsidRDefault="00123E43" w:rsidP="00123E43">
            <w:pPr>
              <w:rPr>
                <w:rFonts w:ascii="Times New Roman" w:hAnsi="Times New Roman" w:cs="Times New Roman"/>
                <w:sz w:val="28"/>
                <w:szCs w:val="28"/>
                <w:lang w:val="uk-UA"/>
              </w:rPr>
            </w:pPr>
            <w:r>
              <w:rPr>
                <w:rFonts w:ascii="Times New Roman" w:hAnsi="Times New Roman" w:cs="Times New Roman"/>
                <w:sz w:val="28"/>
                <w:szCs w:val="28"/>
                <w:lang w:val="uk-UA"/>
              </w:rPr>
              <w:t>Типова освітня програма</w:t>
            </w:r>
            <w:r w:rsidR="00DC7FC1">
              <w:rPr>
                <w:rFonts w:ascii="Times New Roman" w:hAnsi="Times New Roman" w:cs="Times New Roman"/>
                <w:sz w:val="28"/>
                <w:szCs w:val="28"/>
                <w:lang w:val="uk-UA"/>
              </w:rPr>
              <w:t>,</w:t>
            </w:r>
            <w:r>
              <w:rPr>
                <w:rFonts w:ascii="Times New Roman" w:hAnsi="Times New Roman" w:cs="Times New Roman"/>
                <w:sz w:val="28"/>
                <w:szCs w:val="28"/>
                <w:lang w:val="uk-UA"/>
              </w:rPr>
              <w:t xml:space="preserve"> розроблена під керівництвом О.Я Савченко. 1-2 клас</w:t>
            </w:r>
          </w:p>
        </w:tc>
      </w:tr>
    </w:tbl>
    <w:p w:rsidR="00C26859" w:rsidRDefault="00C26859" w:rsidP="00C26859">
      <w:pPr>
        <w:spacing w:after="0" w:line="240" w:lineRule="auto"/>
        <w:jc w:val="center"/>
        <w:rPr>
          <w:rFonts w:ascii="Times New Roman" w:hAnsi="Times New Roman" w:cs="Times New Roman"/>
          <w:sz w:val="28"/>
          <w:szCs w:val="28"/>
          <w:lang w:val="uk-UA"/>
        </w:rPr>
      </w:pPr>
    </w:p>
    <w:p w:rsidR="004D21B0" w:rsidRPr="00A65120" w:rsidRDefault="004D21B0" w:rsidP="004D21B0">
      <w:pPr>
        <w:suppressAutoHyphens/>
        <w:spacing w:after="0" w:line="240" w:lineRule="auto"/>
        <w:ind w:firstLine="709"/>
        <w:jc w:val="both"/>
        <w:rPr>
          <w:rFonts w:ascii="Times New Roman" w:eastAsia="Calibri" w:hAnsi="Times New Roman" w:cs="Times New Roman"/>
          <w:color w:val="00000A"/>
          <w:kern w:val="1"/>
          <w:sz w:val="24"/>
          <w:szCs w:val="24"/>
          <w:lang w:val="uk-UA" w:eastAsia="zh-CN"/>
        </w:rPr>
      </w:pPr>
      <w:r w:rsidRPr="00A65120">
        <w:rPr>
          <w:rFonts w:ascii="Times New Roman" w:eastAsia="Times New Roman" w:hAnsi="Times New Roman" w:cs="Times New Roman"/>
          <w:sz w:val="24"/>
          <w:szCs w:val="24"/>
          <w:lang w:val="uk-UA"/>
        </w:rPr>
        <w:t>Директор НВК:</w:t>
      </w:r>
      <w:r w:rsidRPr="00A65120">
        <w:rPr>
          <w:rFonts w:ascii="Times New Roman" w:eastAsia="Times New Roman" w:hAnsi="Times New Roman" w:cs="Times New Roman"/>
          <w:sz w:val="24"/>
          <w:szCs w:val="24"/>
          <w:lang w:val="uk-UA"/>
        </w:rPr>
        <w:tab/>
      </w:r>
      <w:r w:rsidRPr="00A65120">
        <w:rPr>
          <w:rFonts w:ascii="Times New Roman" w:eastAsia="Times New Roman" w:hAnsi="Times New Roman" w:cs="Times New Roman"/>
          <w:sz w:val="24"/>
          <w:szCs w:val="24"/>
          <w:lang w:val="uk-UA"/>
        </w:rPr>
        <w:tab/>
      </w:r>
      <w:r w:rsidRPr="00A65120">
        <w:rPr>
          <w:rFonts w:ascii="Times New Roman" w:eastAsia="Times New Roman" w:hAnsi="Times New Roman" w:cs="Times New Roman"/>
          <w:sz w:val="24"/>
          <w:szCs w:val="24"/>
          <w:lang w:val="uk-UA"/>
        </w:rPr>
        <w:tab/>
      </w:r>
      <w:r w:rsidRPr="00A65120">
        <w:rPr>
          <w:rFonts w:ascii="Times New Roman" w:eastAsia="Times New Roman" w:hAnsi="Times New Roman" w:cs="Times New Roman"/>
          <w:sz w:val="24"/>
          <w:szCs w:val="24"/>
          <w:lang w:val="uk-UA"/>
        </w:rPr>
        <w:tab/>
        <w:t>М.А.</w:t>
      </w:r>
      <w:proofErr w:type="spellStart"/>
      <w:r w:rsidRPr="00A65120">
        <w:rPr>
          <w:rFonts w:ascii="Times New Roman" w:eastAsia="Times New Roman" w:hAnsi="Times New Roman" w:cs="Times New Roman"/>
          <w:sz w:val="24"/>
          <w:szCs w:val="24"/>
          <w:lang w:val="uk-UA"/>
        </w:rPr>
        <w:t>Проценко</w:t>
      </w:r>
      <w:proofErr w:type="spellEnd"/>
    </w:p>
    <w:p w:rsidR="00DC7FC1" w:rsidRPr="00DC7FC1" w:rsidRDefault="00DC7FC1" w:rsidP="004D21B0">
      <w:pPr>
        <w:spacing w:after="0" w:line="240" w:lineRule="auto"/>
        <w:jc w:val="center"/>
        <w:rPr>
          <w:rFonts w:ascii="Times New Roman" w:hAnsi="Times New Roman" w:cs="Times New Roman"/>
          <w:b/>
          <w:sz w:val="28"/>
          <w:szCs w:val="28"/>
          <w:lang w:val="uk-UA"/>
        </w:rPr>
      </w:pPr>
      <w:bookmarkStart w:id="0" w:name="_GoBack"/>
      <w:bookmarkEnd w:id="0"/>
    </w:p>
    <w:sectPr w:rsidR="00DC7FC1" w:rsidRPr="00DC7FC1" w:rsidSect="0041251E">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Nimbus Roman No9 L;Times New Ro">
    <w:panose1 w:val="00000000000000000000"/>
    <w:charset w:val="00"/>
    <w:family w:val="roman"/>
    <w:notTrueType/>
    <w:pitch w:val="default"/>
  </w:font>
  <w:font w:name="Andale Sans UI">
    <w:altName w:val="Arial Unicode MS"/>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8D"/>
    <w:rsid w:val="000233BC"/>
    <w:rsid w:val="000366AE"/>
    <w:rsid w:val="000D39E5"/>
    <w:rsid w:val="00107056"/>
    <w:rsid w:val="00123E43"/>
    <w:rsid w:val="00184EC6"/>
    <w:rsid w:val="00215293"/>
    <w:rsid w:val="00247637"/>
    <w:rsid w:val="0031508D"/>
    <w:rsid w:val="0041251E"/>
    <w:rsid w:val="00451964"/>
    <w:rsid w:val="00464E36"/>
    <w:rsid w:val="004925F8"/>
    <w:rsid w:val="004B5613"/>
    <w:rsid w:val="004D21B0"/>
    <w:rsid w:val="00560B20"/>
    <w:rsid w:val="00565ABA"/>
    <w:rsid w:val="00600077"/>
    <w:rsid w:val="006226E4"/>
    <w:rsid w:val="00655ACA"/>
    <w:rsid w:val="00680C01"/>
    <w:rsid w:val="00736AA4"/>
    <w:rsid w:val="00775B12"/>
    <w:rsid w:val="008D7A9B"/>
    <w:rsid w:val="00A65120"/>
    <w:rsid w:val="00C21080"/>
    <w:rsid w:val="00C23FAE"/>
    <w:rsid w:val="00C26859"/>
    <w:rsid w:val="00DB278D"/>
    <w:rsid w:val="00DC7FC1"/>
    <w:rsid w:val="00E62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3E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3E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1972</Words>
  <Characters>11243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жека</cp:lastModifiedBy>
  <cp:revision>20</cp:revision>
  <cp:lastPrinted>2018-06-19T02:48:00Z</cp:lastPrinted>
  <dcterms:created xsi:type="dcterms:W3CDTF">2018-06-04T10:57:00Z</dcterms:created>
  <dcterms:modified xsi:type="dcterms:W3CDTF">2018-06-19T11:40:00Z</dcterms:modified>
</cp:coreProperties>
</file>